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201308" w14:textId="0EAF4274" w:rsidR="00934FDE" w:rsidRPr="00D83727" w:rsidRDefault="00FF3D7C" w:rsidP="00D83727">
      <w:pPr>
        <w:spacing w:line="360" w:lineRule="auto"/>
        <w:ind w:left="360"/>
        <w:jc w:val="center"/>
        <w:rPr>
          <w:rFonts w:ascii="Times New Roman" w:hAnsi="Times New Roman" w:cs="Times New Roman"/>
          <w:sz w:val="24"/>
          <w:szCs w:val="24"/>
        </w:rPr>
      </w:pPr>
      <w:r>
        <w:rPr>
          <w:rFonts w:ascii="Times New Roman" w:hAnsi="Times New Roman" w:cs="Times New Roman"/>
          <w:b/>
          <w:sz w:val="24"/>
          <w:szCs w:val="24"/>
        </w:rPr>
        <w:t xml:space="preserve">Powiat </w:t>
      </w:r>
      <w:r w:rsidR="00BA41ED">
        <w:rPr>
          <w:rFonts w:ascii="Times New Roman" w:hAnsi="Times New Roman" w:cs="Times New Roman"/>
          <w:b/>
          <w:sz w:val="24"/>
          <w:szCs w:val="24"/>
        </w:rPr>
        <w:t>Rybnicki</w:t>
      </w:r>
      <w:r w:rsidR="00E63408" w:rsidRPr="00D83727">
        <w:rPr>
          <w:rFonts w:ascii="Times New Roman" w:hAnsi="Times New Roman" w:cs="Times New Roman"/>
          <w:b/>
          <w:sz w:val="24"/>
          <w:szCs w:val="24"/>
        </w:rPr>
        <w:t xml:space="preserve">- Dom Pomocy Społecznej </w:t>
      </w:r>
      <w:r w:rsidR="00BA41ED">
        <w:rPr>
          <w:rFonts w:ascii="Times New Roman" w:hAnsi="Times New Roman" w:cs="Times New Roman"/>
          <w:b/>
          <w:sz w:val="24"/>
          <w:szCs w:val="24"/>
        </w:rPr>
        <w:t>w Lyskach</w:t>
      </w:r>
    </w:p>
    <w:p w14:paraId="0986D46E" w14:textId="50AFA32A" w:rsidR="00934FDE" w:rsidRPr="00D83727" w:rsidRDefault="00BA41ED" w:rsidP="00D83727">
      <w:pPr>
        <w:spacing w:line="360" w:lineRule="auto"/>
        <w:ind w:left="360"/>
        <w:jc w:val="center"/>
        <w:rPr>
          <w:rFonts w:ascii="Times New Roman" w:hAnsi="Times New Roman" w:cs="Times New Roman"/>
          <w:b/>
          <w:sz w:val="24"/>
          <w:szCs w:val="24"/>
        </w:rPr>
      </w:pPr>
      <w:r>
        <w:rPr>
          <w:rFonts w:ascii="Times New Roman" w:hAnsi="Times New Roman" w:cs="Times New Roman"/>
          <w:b/>
          <w:sz w:val="24"/>
          <w:szCs w:val="24"/>
        </w:rPr>
        <w:t>ul. Rybnicka 7, 44-295, Lyski</w:t>
      </w:r>
    </w:p>
    <w:p w14:paraId="7A460A8A" w14:textId="77777777" w:rsidR="00934FDE" w:rsidRPr="00D83727" w:rsidRDefault="00934FDE" w:rsidP="00D83727">
      <w:pPr>
        <w:spacing w:line="360" w:lineRule="auto"/>
        <w:ind w:left="360"/>
        <w:jc w:val="both"/>
        <w:rPr>
          <w:rFonts w:ascii="Times New Roman" w:hAnsi="Times New Roman" w:cs="Times New Roman"/>
          <w:b/>
          <w:sz w:val="24"/>
          <w:szCs w:val="24"/>
        </w:rPr>
      </w:pPr>
    </w:p>
    <w:p w14:paraId="6C0F4192" w14:textId="77777777" w:rsidR="00934FDE" w:rsidRPr="00D83727" w:rsidRDefault="00934FDE" w:rsidP="00D83727">
      <w:pPr>
        <w:spacing w:line="360" w:lineRule="auto"/>
        <w:ind w:left="360"/>
        <w:jc w:val="both"/>
        <w:rPr>
          <w:rFonts w:ascii="Times New Roman" w:hAnsi="Times New Roman" w:cs="Times New Roman"/>
          <w:b/>
          <w:sz w:val="24"/>
          <w:szCs w:val="24"/>
        </w:rPr>
      </w:pPr>
    </w:p>
    <w:p w14:paraId="20537E8B" w14:textId="77777777" w:rsidR="00934FDE" w:rsidRPr="00D83727" w:rsidRDefault="00E63408" w:rsidP="00D83727">
      <w:pPr>
        <w:spacing w:line="360" w:lineRule="auto"/>
        <w:ind w:left="360"/>
        <w:jc w:val="center"/>
        <w:rPr>
          <w:rFonts w:ascii="Times New Roman" w:hAnsi="Times New Roman" w:cs="Times New Roman"/>
          <w:sz w:val="24"/>
          <w:szCs w:val="24"/>
        </w:rPr>
      </w:pPr>
      <w:r w:rsidRPr="00D83727">
        <w:rPr>
          <w:rFonts w:ascii="Times New Roman" w:hAnsi="Times New Roman" w:cs="Times New Roman"/>
          <w:b/>
          <w:sz w:val="24"/>
          <w:szCs w:val="24"/>
        </w:rPr>
        <w:t>Specyfikacja Warunków Zamówienia</w:t>
      </w:r>
    </w:p>
    <w:p w14:paraId="3E2A61C1" w14:textId="77777777" w:rsidR="00934FDE" w:rsidRPr="00D83727" w:rsidRDefault="00934FDE" w:rsidP="00D83727">
      <w:pPr>
        <w:spacing w:line="360" w:lineRule="auto"/>
        <w:ind w:left="360"/>
        <w:jc w:val="center"/>
        <w:rPr>
          <w:rFonts w:ascii="Times New Roman" w:hAnsi="Times New Roman" w:cs="Times New Roman"/>
          <w:b/>
          <w:sz w:val="24"/>
          <w:szCs w:val="24"/>
        </w:rPr>
      </w:pPr>
    </w:p>
    <w:p w14:paraId="7AF4F8FC" w14:textId="260578A2" w:rsidR="00934FDE" w:rsidRPr="008512D1" w:rsidRDefault="00E63408" w:rsidP="00D83727">
      <w:pPr>
        <w:spacing w:line="360" w:lineRule="auto"/>
        <w:ind w:left="360"/>
        <w:jc w:val="center"/>
        <w:rPr>
          <w:rFonts w:ascii="Times New Roman" w:hAnsi="Times New Roman" w:cs="Times New Roman"/>
          <w:sz w:val="24"/>
          <w:szCs w:val="24"/>
        </w:rPr>
      </w:pPr>
      <w:r w:rsidRPr="00D83727">
        <w:rPr>
          <w:rFonts w:ascii="Times New Roman" w:hAnsi="Times New Roman" w:cs="Times New Roman"/>
          <w:b/>
          <w:sz w:val="24"/>
          <w:szCs w:val="24"/>
        </w:rPr>
        <w:t>w postępowaniu o udzielenie zamówienia publicznego (</w:t>
      </w:r>
      <w:r w:rsidR="009E7E16">
        <w:rPr>
          <w:rFonts w:ascii="Times New Roman" w:hAnsi="Times New Roman" w:cs="Times New Roman"/>
          <w:b/>
          <w:sz w:val="24"/>
          <w:szCs w:val="24"/>
        </w:rPr>
        <w:t>dostawy</w:t>
      </w:r>
      <w:r w:rsidRPr="00D83727">
        <w:rPr>
          <w:rFonts w:ascii="Times New Roman" w:hAnsi="Times New Roman" w:cs="Times New Roman"/>
          <w:b/>
          <w:sz w:val="24"/>
          <w:szCs w:val="24"/>
        </w:rPr>
        <w:t xml:space="preserve">) na zadanie </w:t>
      </w:r>
      <w:proofErr w:type="spellStart"/>
      <w:r w:rsidRPr="00D83727">
        <w:rPr>
          <w:rFonts w:ascii="Times New Roman" w:hAnsi="Times New Roman" w:cs="Times New Roman"/>
          <w:b/>
          <w:sz w:val="24"/>
          <w:szCs w:val="24"/>
        </w:rPr>
        <w:t>pn</w:t>
      </w:r>
      <w:proofErr w:type="spellEnd"/>
      <w:r w:rsidRPr="00D83727">
        <w:rPr>
          <w:rFonts w:ascii="Times New Roman" w:hAnsi="Times New Roman" w:cs="Times New Roman"/>
          <w:b/>
          <w:sz w:val="24"/>
          <w:szCs w:val="24"/>
        </w:rPr>
        <w:t xml:space="preserve">: </w:t>
      </w:r>
      <w:r w:rsidRPr="008512D1">
        <w:rPr>
          <w:rFonts w:ascii="Times New Roman" w:hAnsi="Times New Roman" w:cs="Times New Roman"/>
          <w:b/>
          <w:sz w:val="24"/>
          <w:szCs w:val="24"/>
        </w:rPr>
        <w:t>,,</w:t>
      </w:r>
      <w:r w:rsidR="00152876" w:rsidRPr="008512D1">
        <w:rPr>
          <w:rFonts w:ascii="Times New Roman" w:hAnsi="Times New Roman" w:cs="Times New Roman"/>
          <w:b/>
          <w:szCs w:val="24"/>
        </w:rPr>
        <w:t xml:space="preserve">Dostawa oleju opałowego na potrzeby Domu Pomocy Społecznej </w:t>
      </w:r>
      <w:r w:rsidR="00BA41ED">
        <w:rPr>
          <w:rFonts w:ascii="Times New Roman" w:hAnsi="Times New Roman" w:cs="Times New Roman"/>
          <w:b/>
          <w:szCs w:val="24"/>
        </w:rPr>
        <w:t>w Lyskach</w:t>
      </w:r>
      <w:r w:rsidR="00152876" w:rsidRPr="008512D1">
        <w:rPr>
          <w:rFonts w:ascii="Times New Roman" w:hAnsi="Times New Roman" w:cs="Times New Roman"/>
          <w:b/>
          <w:szCs w:val="24"/>
        </w:rPr>
        <w:t xml:space="preserve"> od dnia </w:t>
      </w:r>
      <w:r w:rsidR="00FF4694">
        <w:rPr>
          <w:rFonts w:ascii="Times New Roman" w:hAnsi="Times New Roman" w:cs="Times New Roman"/>
          <w:b/>
          <w:szCs w:val="24"/>
        </w:rPr>
        <w:t>podpisania umowy</w:t>
      </w:r>
      <w:r w:rsidR="00152876" w:rsidRPr="008512D1">
        <w:rPr>
          <w:rFonts w:ascii="Times New Roman" w:hAnsi="Times New Roman" w:cs="Times New Roman"/>
          <w:b/>
          <w:szCs w:val="24"/>
        </w:rPr>
        <w:t xml:space="preserve"> do dnia </w:t>
      </w:r>
      <w:r w:rsidR="00C43C72">
        <w:rPr>
          <w:rFonts w:ascii="Times New Roman" w:hAnsi="Times New Roman" w:cs="Times New Roman"/>
          <w:b/>
          <w:szCs w:val="24"/>
        </w:rPr>
        <w:t>31</w:t>
      </w:r>
      <w:r w:rsidR="00152876" w:rsidRPr="008512D1">
        <w:rPr>
          <w:rFonts w:ascii="Times New Roman" w:hAnsi="Times New Roman" w:cs="Times New Roman"/>
          <w:b/>
          <w:szCs w:val="24"/>
        </w:rPr>
        <w:t xml:space="preserve"> </w:t>
      </w:r>
      <w:r w:rsidR="00C43C72">
        <w:rPr>
          <w:rFonts w:ascii="Times New Roman" w:hAnsi="Times New Roman" w:cs="Times New Roman"/>
          <w:b/>
          <w:szCs w:val="24"/>
        </w:rPr>
        <w:t>grudnia</w:t>
      </w:r>
      <w:r w:rsidR="00152876" w:rsidRPr="008512D1">
        <w:rPr>
          <w:rFonts w:ascii="Times New Roman" w:hAnsi="Times New Roman" w:cs="Times New Roman"/>
          <w:b/>
          <w:szCs w:val="24"/>
        </w:rPr>
        <w:t xml:space="preserve"> 202</w:t>
      </w:r>
      <w:r w:rsidR="00D64F46">
        <w:rPr>
          <w:rFonts w:ascii="Times New Roman" w:hAnsi="Times New Roman" w:cs="Times New Roman"/>
          <w:b/>
          <w:szCs w:val="24"/>
        </w:rPr>
        <w:t>6</w:t>
      </w:r>
      <w:r w:rsidR="00152876" w:rsidRPr="008512D1">
        <w:rPr>
          <w:rFonts w:ascii="Times New Roman" w:hAnsi="Times New Roman" w:cs="Times New Roman"/>
          <w:b/>
          <w:szCs w:val="24"/>
        </w:rPr>
        <w:t xml:space="preserve"> roku</w:t>
      </w:r>
      <w:r w:rsidRPr="008512D1">
        <w:rPr>
          <w:rFonts w:ascii="Times New Roman" w:hAnsi="Times New Roman" w:cs="Times New Roman"/>
          <w:b/>
          <w:sz w:val="24"/>
          <w:szCs w:val="24"/>
        </w:rPr>
        <w:t xml:space="preserve">”(znak sprawy: </w:t>
      </w:r>
      <w:r w:rsidR="00BA41ED">
        <w:rPr>
          <w:rFonts w:ascii="Times New Roman" w:hAnsi="Times New Roman" w:cs="Times New Roman"/>
          <w:b/>
          <w:sz w:val="24"/>
          <w:szCs w:val="24"/>
        </w:rPr>
        <w:t>DPS/</w:t>
      </w:r>
      <w:r w:rsidR="00D64F46">
        <w:rPr>
          <w:rFonts w:ascii="Times New Roman" w:hAnsi="Times New Roman" w:cs="Times New Roman"/>
          <w:b/>
          <w:sz w:val="24"/>
          <w:szCs w:val="24"/>
        </w:rPr>
        <w:t>D</w:t>
      </w:r>
      <w:r w:rsidR="00BA41ED">
        <w:rPr>
          <w:rFonts w:ascii="Times New Roman" w:hAnsi="Times New Roman" w:cs="Times New Roman"/>
          <w:b/>
          <w:sz w:val="24"/>
          <w:szCs w:val="24"/>
        </w:rPr>
        <w:t>G</w:t>
      </w:r>
      <w:r w:rsidRPr="008512D1">
        <w:rPr>
          <w:rFonts w:ascii="Times New Roman" w:hAnsi="Times New Roman" w:cs="Times New Roman"/>
          <w:b/>
          <w:sz w:val="24"/>
          <w:szCs w:val="24"/>
        </w:rPr>
        <w:t xml:space="preserve"> </w:t>
      </w:r>
      <w:r w:rsidR="00BA41ED">
        <w:rPr>
          <w:rFonts w:ascii="Times New Roman" w:hAnsi="Times New Roman" w:cs="Times New Roman"/>
          <w:b/>
          <w:sz w:val="24"/>
          <w:szCs w:val="24"/>
        </w:rPr>
        <w:t>/3421/</w:t>
      </w:r>
      <w:r w:rsidR="00D64F46">
        <w:rPr>
          <w:rFonts w:ascii="Times New Roman" w:hAnsi="Times New Roman" w:cs="Times New Roman"/>
          <w:b/>
          <w:sz w:val="24"/>
          <w:szCs w:val="24"/>
        </w:rPr>
        <w:t>3</w:t>
      </w:r>
      <w:r w:rsidRPr="008512D1">
        <w:rPr>
          <w:rFonts w:ascii="Times New Roman" w:hAnsi="Times New Roman" w:cs="Times New Roman"/>
          <w:b/>
          <w:sz w:val="24"/>
          <w:szCs w:val="24"/>
        </w:rPr>
        <w:t>/202</w:t>
      </w:r>
      <w:r w:rsidR="00D64F46">
        <w:rPr>
          <w:rFonts w:ascii="Times New Roman" w:hAnsi="Times New Roman" w:cs="Times New Roman"/>
          <w:b/>
          <w:sz w:val="24"/>
          <w:szCs w:val="24"/>
        </w:rPr>
        <w:t>5</w:t>
      </w:r>
      <w:r w:rsidRPr="008512D1">
        <w:rPr>
          <w:rFonts w:ascii="Times New Roman" w:hAnsi="Times New Roman" w:cs="Times New Roman"/>
          <w:b/>
          <w:sz w:val="24"/>
          <w:szCs w:val="24"/>
        </w:rPr>
        <w:t>)</w:t>
      </w:r>
    </w:p>
    <w:p w14:paraId="2300CD84" w14:textId="77777777" w:rsidR="00934FDE" w:rsidRPr="00D83727" w:rsidRDefault="00934FDE" w:rsidP="00D83727">
      <w:pPr>
        <w:spacing w:line="360" w:lineRule="auto"/>
        <w:ind w:left="360"/>
        <w:jc w:val="both"/>
        <w:rPr>
          <w:rFonts w:ascii="Times New Roman" w:hAnsi="Times New Roman" w:cs="Times New Roman"/>
          <w:b/>
          <w:sz w:val="24"/>
          <w:szCs w:val="24"/>
        </w:rPr>
      </w:pPr>
    </w:p>
    <w:p w14:paraId="70D8FF11" w14:textId="77777777" w:rsidR="00934FDE" w:rsidRPr="00D83727" w:rsidRDefault="00934FDE" w:rsidP="00D83727">
      <w:pPr>
        <w:spacing w:line="360" w:lineRule="auto"/>
        <w:ind w:left="360"/>
        <w:jc w:val="both"/>
        <w:rPr>
          <w:rFonts w:ascii="Times New Roman" w:hAnsi="Times New Roman" w:cs="Times New Roman"/>
          <w:b/>
          <w:sz w:val="24"/>
          <w:szCs w:val="24"/>
        </w:rPr>
      </w:pPr>
    </w:p>
    <w:p w14:paraId="4FBE1F45" w14:textId="77777777" w:rsidR="00934FDE" w:rsidRPr="00D83727" w:rsidRDefault="00934FDE" w:rsidP="00D83727">
      <w:pPr>
        <w:spacing w:line="360" w:lineRule="auto"/>
        <w:ind w:left="360"/>
        <w:jc w:val="both"/>
        <w:rPr>
          <w:rFonts w:ascii="Times New Roman" w:hAnsi="Times New Roman" w:cs="Times New Roman"/>
          <w:b/>
          <w:sz w:val="24"/>
          <w:szCs w:val="24"/>
        </w:rPr>
      </w:pPr>
    </w:p>
    <w:p w14:paraId="4BC269B7" w14:textId="77777777" w:rsidR="00934FDE" w:rsidRPr="00D83727" w:rsidRDefault="00934FDE" w:rsidP="00D83727">
      <w:pPr>
        <w:spacing w:line="360" w:lineRule="auto"/>
        <w:ind w:left="360"/>
        <w:jc w:val="both"/>
        <w:rPr>
          <w:rFonts w:ascii="Times New Roman" w:hAnsi="Times New Roman" w:cs="Times New Roman"/>
          <w:b/>
          <w:sz w:val="24"/>
          <w:szCs w:val="24"/>
        </w:rPr>
      </w:pPr>
    </w:p>
    <w:p w14:paraId="7C5E6E8A" w14:textId="77777777" w:rsidR="00934FDE" w:rsidRPr="00D83727" w:rsidRDefault="00934FDE" w:rsidP="00D83727">
      <w:pPr>
        <w:spacing w:line="360" w:lineRule="auto"/>
        <w:ind w:left="360"/>
        <w:jc w:val="both"/>
        <w:rPr>
          <w:rFonts w:ascii="Times New Roman" w:hAnsi="Times New Roman" w:cs="Times New Roman"/>
          <w:b/>
          <w:sz w:val="24"/>
          <w:szCs w:val="24"/>
        </w:rPr>
      </w:pPr>
    </w:p>
    <w:p w14:paraId="4DC394E6" w14:textId="77777777" w:rsidR="00934FDE" w:rsidRPr="00D83727" w:rsidRDefault="00934FDE" w:rsidP="00D83727">
      <w:pPr>
        <w:spacing w:line="360" w:lineRule="auto"/>
        <w:ind w:left="360"/>
        <w:jc w:val="both"/>
        <w:rPr>
          <w:rFonts w:ascii="Times New Roman" w:hAnsi="Times New Roman" w:cs="Times New Roman"/>
          <w:b/>
          <w:sz w:val="24"/>
          <w:szCs w:val="24"/>
        </w:rPr>
      </w:pPr>
    </w:p>
    <w:p w14:paraId="633423A1" w14:textId="77777777" w:rsidR="00934FDE" w:rsidRPr="00D83727" w:rsidRDefault="00934FDE" w:rsidP="00D83727">
      <w:pPr>
        <w:spacing w:line="360" w:lineRule="auto"/>
        <w:ind w:left="360"/>
        <w:jc w:val="both"/>
        <w:rPr>
          <w:rFonts w:ascii="Times New Roman" w:hAnsi="Times New Roman" w:cs="Times New Roman"/>
          <w:b/>
          <w:sz w:val="24"/>
          <w:szCs w:val="24"/>
        </w:rPr>
      </w:pPr>
    </w:p>
    <w:p w14:paraId="6247BCCA" w14:textId="77777777" w:rsidR="00934FDE" w:rsidRPr="00D83727" w:rsidRDefault="00934FDE" w:rsidP="00D83727">
      <w:pPr>
        <w:spacing w:line="360" w:lineRule="auto"/>
        <w:jc w:val="both"/>
        <w:rPr>
          <w:rFonts w:ascii="Times New Roman" w:hAnsi="Times New Roman" w:cs="Times New Roman"/>
          <w:b/>
          <w:sz w:val="24"/>
          <w:szCs w:val="24"/>
        </w:rPr>
      </w:pPr>
    </w:p>
    <w:p w14:paraId="47CB1519" w14:textId="6DD7325F" w:rsidR="00934FDE" w:rsidRPr="00D83727" w:rsidRDefault="00E63408" w:rsidP="00D83727">
      <w:pPr>
        <w:spacing w:line="360" w:lineRule="auto"/>
        <w:ind w:firstLine="3686"/>
        <w:jc w:val="both"/>
        <w:rPr>
          <w:rFonts w:ascii="Times New Roman" w:hAnsi="Times New Roman" w:cs="Times New Roman"/>
          <w:b/>
          <w:sz w:val="24"/>
          <w:szCs w:val="24"/>
        </w:rPr>
      </w:pPr>
      <w:r w:rsidRPr="00D83727">
        <w:rPr>
          <w:rFonts w:ascii="Times New Roman" w:hAnsi="Times New Roman" w:cs="Times New Roman"/>
          <w:b/>
          <w:sz w:val="24"/>
          <w:szCs w:val="24"/>
        </w:rPr>
        <w:t>Zatwierdził</w:t>
      </w:r>
      <w:r w:rsidR="00E6025A">
        <w:rPr>
          <w:rFonts w:ascii="Times New Roman" w:hAnsi="Times New Roman" w:cs="Times New Roman"/>
          <w:b/>
          <w:sz w:val="24"/>
          <w:szCs w:val="24"/>
        </w:rPr>
        <w:t>:</w:t>
      </w:r>
      <w:r w:rsidRPr="00D83727">
        <w:rPr>
          <w:rFonts w:ascii="Times New Roman" w:hAnsi="Times New Roman" w:cs="Times New Roman"/>
          <w:b/>
          <w:sz w:val="24"/>
          <w:szCs w:val="24"/>
        </w:rPr>
        <w:t xml:space="preserve"> </w:t>
      </w:r>
    </w:p>
    <w:p w14:paraId="56C9832E" w14:textId="77777777" w:rsidR="00BA41ED" w:rsidRDefault="00BA41ED" w:rsidP="00D83727">
      <w:pPr>
        <w:spacing w:line="360" w:lineRule="auto"/>
        <w:ind w:left="360"/>
        <w:jc w:val="center"/>
        <w:rPr>
          <w:rFonts w:ascii="Times New Roman" w:hAnsi="Times New Roman" w:cs="Times New Roman"/>
          <w:b/>
          <w:sz w:val="24"/>
          <w:szCs w:val="24"/>
        </w:rPr>
      </w:pPr>
    </w:p>
    <w:p w14:paraId="09145582" w14:textId="77777777" w:rsidR="00BA41ED" w:rsidRDefault="00BA41ED" w:rsidP="00D83727">
      <w:pPr>
        <w:spacing w:line="360" w:lineRule="auto"/>
        <w:ind w:left="360"/>
        <w:jc w:val="center"/>
        <w:rPr>
          <w:rFonts w:ascii="Times New Roman" w:hAnsi="Times New Roman" w:cs="Times New Roman"/>
          <w:b/>
          <w:sz w:val="24"/>
          <w:szCs w:val="24"/>
        </w:rPr>
      </w:pPr>
    </w:p>
    <w:p w14:paraId="49EBAF01" w14:textId="77777777" w:rsidR="00BA41ED" w:rsidRDefault="00BA41ED" w:rsidP="00D83727">
      <w:pPr>
        <w:spacing w:line="360" w:lineRule="auto"/>
        <w:ind w:left="360"/>
        <w:jc w:val="center"/>
        <w:rPr>
          <w:rFonts w:ascii="Times New Roman" w:hAnsi="Times New Roman" w:cs="Times New Roman"/>
          <w:b/>
          <w:sz w:val="24"/>
          <w:szCs w:val="24"/>
        </w:rPr>
      </w:pPr>
    </w:p>
    <w:p w14:paraId="68378A6F" w14:textId="77777777" w:rsidR="00E6025A" w:rsidRDefault="00E6025A" w:rsidP="00D83727">
      <w:pPr>
        <w:spacing w:line="360" w:lineRule="auto"/>
        <w:ind w:left="360"/>
        <w:jc w:val="center"/>
        <w:rPr>
          <w:rFonts w:ascii="Times New Roman" w:hAnsi="Times New Roman" w:cs="Times New Roman"/>
          <w:b/>
          <w:sz w:val="24"/>
          <w:szCs w:val="24"/>
        </w:rPr>
      </w:pPr>
    </w:p>
    <w:p w14:paraId="21E1E995" w14:textId="77777777" w:rsidR="00E6025A" w:rsidRDefault="00E6025A" w:rsidP="00D83727">
      <w:pPr>
        <w:spacing w:line="360" w:lineRule="auto"/>
        <w:ind w:left="360"/>
        <w:jc w:val="center"/>
        <w:rPr>
          <w:rFonts w:ascii="Times New Roman" w:hAnsi="Times New Roman" w:cs="Times New Roman"/>
          <w:b/>
          <w:sz w:val="24"/>
          <w:szCs w:val="24"/>
        </w:rPr>
      </w:pPr>
    </w:p>
    <w:p w14:paraId="6EBF8C1E" w14:textId="77777777" w:rsidR="006E28EC" w:rsidRDefault="006E28EC" w:rsidP="00D83727">
      <w:pPr>
        <w:spacing w:line="360" w:lineRule="auto"/>
        <w:ind w:left="360"/>
        <w:jc w:val="center"/>
        <w:rPr>
          <w:rFonts w:ascii="Times New Roman" w:hAnsi="Times New Roman" w:cs="Times New Roman"/>
          <w:b/>
          <w:sz w:val="24"/>
          <w:szCs w:val="24"/>
        </w:rPr>
      </w:pPr>
    </w:p>
    <w:p w14:paraId="003B2681" w14:textId="77777777" w:rsidR="00C66D3D" w:rsidRDefault="00C66D3D" w:rsidP="00D83727">
      <w:pPr>
        <w:spacing w:line="360" w:lineRule="auto"/>
        <w:ind w:left="360"/>
        <w:jc w:val="center"/>
        <w:rPr>
          <w:rFonts w:ascii="Times New Roman" w:hAnsi="Times New Roman" w:cs="Times New Roman"/>
          <w:b/>
          <w:sz w:val="24"/>
          <w:szCs w:val="24"/>
        </w:rPr>
      </w:pPr>
    </w:p>
    <w:p w14:paraId="728C7FBC" w14:textId="040CF5B7" w:rsidR="00934FDE" w:rsidRPr="00D83727" w:rsidRDefault="00E63408" w:rsidP="00D83727">
      <w:pPr>
        <w:spacing w:line="360" w:lineRule="auto"/>
        <w:ind w:left="360"/>
        <w:jc w:val="center"/>
        <w:rPr>
          <w:rFonts w:ascii="Times New Roman" w:hAnsi="Times New Roman" w:cs="Times New Roman"/>
          <w:b/>
          <w:sz w:val="24"/>
          <w:szCs w:val="24"/>
        </w:rPr>
      </w:pPr>
      <w:r w:rsidRPr="00D83727">
        <w:rPr>
          <w:rFonts w:ascii="Times New Roman" w:hAnsi="Times New Roman" w:cs="Times New Roman"/>
          <w:b/>
          <w:sz w:val="24"/>
          <w:szCs w:val="24"/>
        </w:rPr>
        <w:lastRenderedPageBreak/>
        <w:t>Rozdział I Postanowienia ogólne</w:t>
      </w:r>
    </w:p>
    <w:p w14:paraId="130D4E14" w14:textId="77777777" w:rsidR="00934FDE" w:rsidRPr="00D83727" w:rsidRDefault="00E63408" w:rsidP="00D83727">
      <w:pPr>
        <w:pStyle w:val="Akapitzlist"/>
        <w:numPr>
          <w:ilvl w:val="1"/>
          <w:numId w:val="1"/>
        </w:numPr>
        <w:spacing w:line="360" w:lineRule="auto"/>
        <w:ind w:left="0" w:firstLine="0"/>
        <w:jc w:val="both"/>
        <w:rPr>
          <w:rFonts w:ascii="Times New Roman" w:hAnsi="Times New Roman" w:cs="Times New Roman"/>
          <w:b/>
          <w:sz w:val="24"/>
          <w:szCs w:val="24"/>
        </w:rPr>
      </w:pPr>
      <w:r w:rsidRPr="00D83727">
        <w:rPr>
          <w:rFonts w:ascii="Times New Roman" w:hAnsi="Times New Roman" w:cs="Times New Roman"/>
          <w:b/>
          <w:sz w:val="24"/>
          <w:szCs w:val="24"/>
        </w:rPr>
        <w:t>Nazwa oraz adres Zamawiającego</w:t>
      </w:r>
    </w:p>
    <w:p w14:paraId="007915A2" w14:textId="7764FBFF" w:rsidR="00934FDE" w:rsidRPr="00D83727" w:rsidRDefault="001A16D5" w:rsidP="00D83727">
      <w:pPr>
        <w:pStyle w:val="Akapitzlist"/>
        <w:spacing w:line="360" w:lineRule="auto"/>
        <w:ind w:left="0"/>
        <w:jc w:val="both"/>
        <w:rPr>
          <w:rFonts w:ascii="Times New Roman" w:hAnsi="Times New Roman" w:cs="Times New Roman"/>
          <w:sz w:val="24"/>
          <w:szCs w:val="24"/>
        </w:rPr>
      </w:pPr>
      <w:bookmarkStart w:id="0" w:name="_Hlk89870356"/>
      <w:r>
        <w:rPr>
          <w:rFonts w:ascii="Times New Roman" w:hAnsi="Times New Roman" w:cs="Times New Roman"/>
          <w:b/>
          <w:sz w:val="24"/>
          <w:szCs w:val="24"/>
        </w:rPr>
        <w:t>Powiat Rybnicki</w:t>
      </w:r>
      <w:r w:rsidR="00E63408" w:rsidRPr="00D83727">
        <w:rPr>
          <w:rFonts w:ascii="Times New Roman" w:hAnsi="Times New Roman" w:cs="Times New Roman"/>
          <w:b/>
          <w:sz w:val="24"/>
          <w:szCs w:val="24"/>
        </w:rPr>
        <w:t xml:space="preserve"> - Dom Pomocy Społecznej </w:t>
      </w:r>
      <w:r w:rsidR="00B10F0E">
        <w:rPr>
          <w:rFonts w:ascii="Times New Roman" w:hAnsi="Times New Roman" w:cs="Times New Roman"/>
          <w:b/>
          <w:sz w:val="24"/>
          <w:szCs w:val="24"/>
        </w:rPr>
        <w:t>w Lyskach</w:t>
      </w:r>
      <w:r w:rsidR="00E63408" w:rsidRPr="00D83727">
        <w:rPr>
          <w:rFonts w:ascii="Times New Roman" w:hAnsi="Times New Roman" w:cs="Times New Roman"/>
          <w:b/>
          <w:color w:val="auto"/>
          <w:sz w:val="24"/>
          <w:szCs w:val="24"/>
        </w:rPr>
        <w:t>,</w:t>
      </w:r>
      <w:r w:rsidR="00B10F0E">
        <w:rPr>
          <w:rFonts w:ascii="Times New Roman" w:hAnsi="Times New Roman" w:cs="Times New Roman"/>
          <w:b/>
          <w:color w:val="auto"/>
          <w:sz w:val="24"/>
          <w:szCs w:val="24"/>
        </w:rPr>
        <w:t xml:space="preserve"> ul. Rybnicka 7, 44-295, Lyski</w:t>
      </w:r>
      <w:r w:rsidR="00E63408" w:rsidRPr="00D83727">
        <w:rPr>
          <w:rFonts w:ascii="Times New Roman" w:hAnsi="Times New Roman" w:cs="Times New Roman"/>
          <w:b/>
          <w:color w:val="auto"/>
          <w:sz w:val="24"/>
          <w:szCs w:val="24"/>
        </w:rPr>
        <w:t xml:space="preserve"> </w:t>
      </w:r>
    </w:p>
    <w:p w14:paraId="403F9C74" w14:textId="1B955E11" w:rsidR="00934FDE" w:rsidRPr="00D83727" w:rsidRDefault="00E63408" w:rsidP="00D83727">
      <w:pPr>
        <w:pStyle w:val="Akapitzlist"/>
        <w:spacing w:line="360" w:lineRule="auto"/>
        <w:ind w:left="0"/>
        <w:jc w:val="both"/>
        <w:rPr>
          <w:rFonts w:ascii="Times New Roman" w:hAnsi="Times New Roman" w:cs="Times New Roman"/>
          <w:sz w:val="24"/>
          <w:szCs w:val="24"/>
        </w:rPr>
      </w:pPr>
      <w:r w:rsidRPr="00D83727">
        <w:rPr>
          <w:rFonts w:ascii="Times New Roman" w:hAnsi="Times New Roman" w:cs="Times New Roman"/>
          <w:b/>
          <w:sz w:val="24"/>
          <w:szCs w:val="24"/>
        </w:rPr>
        <w:t xml:space="preserve">nr telefonu: </w:t>
      </w:r>
      <w:r w:rsidR="00B10F0E">
        <w:rPr>
          <w:rStyle w:val="fs20lh1-5"/>
        </w:rPr>
        <w:t>32 4300006</w:t>
      </w:r>
    </w:p>
    <w:p w14:paraId="6361D53F" w14:textId="4B7180C3" w:rsidR="00934FDE" w:rsidRPr="00D83727" w:rsidRDefault="00E63408" w:rsidP="00D83727">
      <w:pPr>
        <w:pStyle w:val="Akapitzlist"/>
        <w:spacing w:line="360" w:lineRule="auto"/>
        <w:ind w:left="0"/>
        <w:jc w:val="both"/>
        <w:rPr>
          <w:rFonts w:ascii="Times New Roman" w:hAnsi="Times New Roman" w:cs="Times New Roman"/>
          <w:sz w:val="24"/>
          <w:szCs w:val="24"/>
        </w:rPr>
      </w:pPr>
      <w:r w:rsidRPr="00D83727">
        <w:rPr>
          <w:rFonts w:ascii="Times New Roman" w:hAnsi="Times New Roman" w:cs="Times New Roman"/>
          <w:sz w:val="24"/>
          <w:szCs w:val="24"/>
        </w:rPr>
        <w:t>Adres poczty elektronicznej</w:t>
      </w:r>
      <w:r w:rsidR="00B83315">
        <w:rPr>
          <w:rFonts w:ascii="Times New Roman" w:hAnsi="Times New Roman" w:cs="Times New Roman"/>
          <w:sz w:val="24"/>
          <w:szCs w:val="24"/>
        </w:rPr>
        <w:t xml:space="preserve">: </w:t>
      </w:r>
      <w:r w:rsidR="00B10F0E">
        <w:rPr>
          <w:rStyle w:val="fs13lh1-5"/>
        </w:rPr>
        <w:t>dps@powiatrybnicki.pl</w:t>
      </w:r>
    </w:p>
    <w:p w14:paraId="3B3EC5A7" w14:textId="3B081783" w:rsidR="00934FDE" w:rsidRDefault="00E63408" w:rsidP="00D83727">
      <w:pPr>
        <w:pStyle w:val="Akapitzlist"/>
        <w:spacing w:line="360" w:lineRule="auto"/>
        <w:ind w:left="0"/>
        <w:jc w:val="both"/>
        <w:rPr>
          <w:rFonts w:ascii="Times New Roman" w:hAnsi="Times New Roman" w:cs="Times New Roman"/>
          <w:sz w:val="24"/>
          <w:szCs w:val="24"/>
        </w:rPr>
      </w:pPr>
      <w:r w:rsidRPr="00D83727">
        <w:rPr>
          <w:rFonts w:ascii="Times New Roman" w:hAnsi="Times New Roman" w:cs="Times New Roman"/>
          <w:sz w:val="24"/>
          <w:szCs w:val="24"/>
        </w:rPr>
        <w:t xml:space="preserve">Strona internetowa: </w:t>
      </w:r>
      <w:r w:rsidR="00B10F0E" w:rsidRPr="00B10F0E">
        <w:t>https://www.biuletyn.abip.pl/dps_lyski/</w:t>
      </w:r>
    </w:p>
    <w:p w14:paraId="39151458" w14:textId="27E95ABA" w:rsidR="00B83315" w:rsidRPr="00D83727" w:rsidRDefault="00B83315" w:rsidP="00D83727">
      <w:pPr>
        <w:pStyle w:val="Akapitzlist"/>
        <w:spacing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Adres </w:t>
      </w:r>
      <w:r w:rsidR="00B10F0E">
        <w:rPr>
          <w:rFonts w:ascii="Times New Roman" w:hAnsi="Times New Roman" w:cs="Times New Roman"/>
          <w:sz w:val="24"/>
          <w:szCs w:val="24"/>
        </w:rPr>
        <w:t xml:space="preserve">skrytki na </w:t>
      </w:r>
      <w:proofErr w:type="spellStart"/>
      <w:r w:rsidR="00B10F0E">
        <w:rPr>
          <w:rFonts w:ascii="Times New Roman" w:hAnsi="Times New Roman" w:cs="Times New Roman"/>
          <w:sz w:val="24"/>
          <w:szCs w:val="24"/>
        </w:rPr>
        <w:t>ePUAP</w:t>
      </w:r>
      <w:proofErr w:type="spellEnd"/>
      <w:r w:rsidR="0046544B">
        <w:rPr>
          <w:rFonts w:ascii="Times New Roman" w:hAnsi="Times New Roman" w:cs="Times New Roman"/>
          <w:sz w:val="24"/>
          <w:szCs w:val="24"/>
        </w:rPr>
        <w:t>: /dpslyski1/skrytka</w:t>
      </w:r>
    </w:p>
    <w:p w14:paraId="7231637E" w14:textId="23C52F38" w:rsidR="00934FDE" w:rsidRPr="00D83727" w:rsidRDefault="00E63408" w:rsidP="00D83727">
      <w:pPr>
        <w:pStyle w:val="Akapitzlist"/>
        <w:spacing w:line="360" w:lineRule="auto"/>
        <w:ind w:left="0"/>
        <w:jc w:val="both"/>
        <w:rPr>
          <w:rFonts w:ascii="Times New Roman" w:hAnsi="Times New Roman" w:cs="Times New Roman"/>
          <w:sz w:val="24"/>
          <w:szCs w:val="24"/>
        </w:rPr>
      </w:pPr>
      <w:r w:rsidRPr="00D83727">
        <w:rPr>
          <w:rFonts w:ascii="Times New Roman" w:hAnsi="Times New Roman" w:cs="Times New Roman"/>
          <w:sz w:val="24"/>
          <w:szCs w:val="24"/>
        </w:rPr>
        <w:t xml:space="preserve">Godziny pracy:  </w:t>
      </w:r>
      <w:r w:rsidR="00FA6DFC">
        <w:rPr>
          <w:rFonts w:ascii="Times New Roman" w:hAnsi="Times New Roman" w:cs="Times New Roman"/>
          <w:color w:val="auto"/>
          <w:sz w:val="24"/>
          <w:szCs w:val="24"/>
        </w:rPr>
        <w:t>7</w:t>
      </w:r>
      <w:r w:rsidRPr="00D83727">
        <w:rPr>
          <w:rFonts w:ascii="Times New Roman" w:hAnsi="Times New Roman" w:cs="Times New Roman"/>
          <w:color w:val="auto"/>
          <w:sz w:val="24"/>
          <w:szCs w:val="24"/>
        </w:rPr>
        <w:t>:00 – 1</w:t>
      </w:r>
      <w:r w:rsidR="00FA6DFC">
        <w:rPr>
          <w:rFonts w:ascii="Times New Roman" w:hAnsi="Times New Roman" w:cs="Times New Roman"/>
          <w:color w:val="auto"/>
          <w:sz w:val="24"/>
          <w:szCs w:val="24"/>
        </w:rPr>
        <w:t>5</w:t>
      </w:r>
      <w:r w:rsidRPr="00D83727">
        <w:rPr>
          <w:rFonts w:ascii="Times New Roman" w:hAnsi="Times New Roman" w:cs="Times New Roman"/>
          <w:color w:val="auto"/>
          <w:sz w:val="24"/>
          <w:szCs w:val="24"/>
        </w:rPr>
        <w:t xml:space="preserve">:00 </w:t>
      </w:r>
      <w:r w:rsidRPr="00D83727">
        <w:rPr>
          <w:rFonts w:ascii="Times New Roman" w:hAnsi="Times New Roman" w:cs="Times New Roman"/>
          <w:sz w:val="24"/>
          <w:szCs w:val="24"/>
        </w:rPr>
        <w:t xml:space="preserve">z wyłączeniem dni ustawowo wolnych od pracy. </w:t>
      </w:r>
    </w:p>
    <w:p w14:paraId="2C024C77" w14:textId="50A3BA2D" w:rsidR="00934FDE" w:rsidRPr="00D83727" w:rsidRDefault="00E63408" w:rsidP="00D83727">
      <w:pPr>
        <w:pStyle w:val="Akapitzlist"/>
        <w:spacing w:line="360" w:lineRule="auto"/>
        <w:ind w:left="0"/>
        <w:jc w:val="both"/>
        <w:rPr>
          <w:rFonts w:ascii="Times New Roman" w:hAnsi="Times New Roman" w:cs="Times New Roman"/>
          <w:sz w:val="24"/>
          <w:szCs w:val="24"/>
        </w:rPr>
      </w:pPr>
      <w:r w:rsidRPr="00D83727">
        <w:rPr>
          <w:rFonts w:ascii="Times New Roman" w:hAnsi="Times New Roman" w:cs="Times New Roman"/>
          <w:sz w:val="24"/>
          <w:szCs w:val="24"/>
        </w:rPr>
        <w:t xml:space="preserve">Strona internetowa prowadzącego postępowanie na której udostępniane będą zmiany i wyjaśnienia treści SWZ oraz inne dokumenty zamówienia bezpośrednio związane z postępowaniem o udzielenie zamówienia (URL): </w:t>
      </w:r>
      <w:r w:rsidR="007E2DB8" w:rsidRPr="007E2DB8">
        <w:rPr>
          <w:rFonts w:ascii="Times New Roman" w:hAnsi="Times New Roman" w:cs="Times New Roman"/>
          <w:sz w:val="24"/>
          <w:szCs w:val="24"/>
        </w:rPr>
        <w:t>https://ezamowienia.gov.pl</w:t>
      </w:r>
    </w:p>
    <w:bookmarkEnd w:id="0"/>
    <w:p w14:paraId="77693F96" w14:textId="77777777" w:rsidR="00934FDE" w:rsidRPr="00D83727" w:rsidRDefault="00E63408" w:rsidP="00D83727">
      <w:pPr>
        <w:pStyle w:val="Akapitzlist"/>
        <w:numPr>
          <w:ilvl w:val="1"/>
          <w:numId w:val="1"/>
        </w:numPr>
        <w:spacing w:line="360" w:lineRule="auto"/>
        <w:ind w:left="0" w:firstLine="0"/>
        <w:jc w:val="both"/>
        <w:rPr>
          <w:rFonts w:ascii="Times New Roman" w:hAnsi="Times New Roman" w:cs="Times New Roman"/>
          <w:sz w:val="24"/>
          <w:szCs w:val="24"/>
        </w:rPr>
      </w:pPr>
      <w:r w:rsidRPr="00D83727">
        <w:rPr>
          <w:rFonts w:ascii="Times New Roman" w:hAnsi="Times New Roman" w:cs="Times New Roman"/>
          <w:sz w:val="24"/>
          <w:szCs w:val="24"/>
        </w:rPr>
        <w:t>Tryb udzielenia zamówienia</w:t>
      </w:r>
    </w:p>
    <w:p w14:paraId="1BB95D19" w14:textId="4257E7DF" w:rsidR="00934FDE" w:rsidRPr="00D83727" w:rsidRDefault="00E63408" w:rsidP="00D83727">
      <w:pPr>
        <w:pStyle w:val="Akapitzlist"/>
        <w:spacing w:line="360" w:lineRule="auto"/>
        <w:ind w:left="0"/>
        <w:jc w:val="both"/>
        <w:rPr>
          <w:rFonts w:ascii="Times New Roman" w:hAnsi="Times New Roman" w:cs="Times New Roman"/>
          <w:sz w:val="24"/>
          <w:szCs w:val="24"/>
        </w:rPr>
      </w:pPr>
      <w:r w:rsidRPr="00D83727">
        <w:rPr>
          <w:rFonts w:ascii="Times New Roman" w:hAnsi="Times New Roman" w:cs="Times New Roman"/>
          <w:sz w:val="24"/>
          <w:szCs w:val="24"/>
        </w:rPr>
        <w:t>Niniejsze postępowanie o udzielenie zamówienia publicznego prowadzone jest w trybie podstawowym, w którym w odpowiedzi na ogłoszenie o zamówieniu oferty mogą składać wszyscy zainteresowani Wykonawcy, a następnie Zamawiający wybiera najkorzystniejszą ofertę bez przeprowadzenia negocjacji (art. 275 pkt. 1 ustawy – Prawo zamówień publicznych</w:t>
      </w:r>
      <w:r w:rsidR="00FA6DFC">
        <w:rPr>
          <w:rFonts w:ascii="Times New Roman" w:hAnsi="Times New Roman" w:cs="Times New Roman"/>
          <w:sz w:val="24"/>
          <w:szCs w:val="24"/>
        </w:rPr>
        <w:t>)</w:t>
      </w:r>
      <w:r w:rsidRPr="00D83727">
        <w:rPr>
          <w:rFonts w:ascii="Times New Roman" w:hAnsi="Times New Roman" w:cs="Times New Roman"/>
          <w:sz w:val="24"/>
          <w:szCs w:val="24"/>
        </w:rPr>
        <w:t>. Zamawiający nie przewiduje możliwości wyboru najkorzystniejszej oferty z możliwością przeprowadzenia negocjacji (art. 275 pkt. 2 ustawy – Prawo zamówień publicznych</w:t>
      </w:r>
      <w:r w:rsidR="006D27FD" w:rsidRPr="00D83727">
        <w:rPr>
          <w:rFonts w:ascii="Times New Roman" w:hAnsi="Times New Roman" w:cs="Times New Roman"/>
          <w:sz w:val="24"/>
          <w:szCs w:val="24"/>
        </w:rPr>
        <w:t>)</w:t>
      </w:r>
      <w:r w:rsidRPr="00D83727">
        <w:rPr>
          <w:rFonts w:ascii="Times New Roman" w:hAnsi="Times New Roman" w:cs="Times New Roman"/>
          <w:sz w:val="24"/>
          <w:szCs w:val="24"/>
        </w:rPr>
        <w:t xml:space="preserve">. </w:t>
      </w:r>
    </w:p>
    <w:p w14:paraId="31354872" w14:textId="77777777" w:rsidR="00934FDE" w:rsidRPr="00D83727" w:rsidRDefault="00E63408" w:rsidP="00D83727">
      <w:pPr>
        <w:pStyle w:val="Akapitzlist"/>
        <w:numPr>
          <w:ilvl w:val="1"/>
          <w:numId w:val="1"/>
        </w:numPr>
        <w:spacing w:line="360" w:lineRule="auto"/>
        <w:ind w:left="0" w:firstLine="0"/>
        <w:jc w:val="both"/>
        <w:rPr>
          <w:rFonts w:ascii="Times New Roman" w:hAnsi="Times New Roman" w:cs="Times New Roman"/>
          <w:sz w:val="24"/>
          <w:szCs w:val="24"/>
        </w:rPr>
      </w:pPr>
      <w:r w:rsidRPr="00D83727">
        <w:rPr>
          <w:rFonts w:ascii="Times New Roman" w:hAnsi="Times New Roman" w:cs="Times New Roman"/>
          <w:sz w:val="24"/>
          <w:szCs w:val="24"/>
        </w:rPr>
        <w:t xml:space="preserve"> Wartość zamówienia</w:t>
      </w:r>
    </w:p>
    <w:p w14:paraId="64291860" w14:textId="77777777" w:rsidR="00934FDE" w:rsidRPr="00D83727" w:rsidRDefault="00E63408" w:rsidP="00D83727">
      <w:pPr>
        <w:pStyle w:val="Akapitzlist"/>
        <w:spacing w:line="360" w:lineRule="auto"/>
        <w:ind w:left="0"/>
        <w:jc w:val="both"/>
        <w:rPr>
          <w:rFonts w:ascii="Times New Roman" w:hAnsi="Times New Roman" w:cs="Times New Roman"/>
          <w:sz w:val="24"/>
          <w:szCs w:val="24"/>
        </w:rPr>
      </w:pPr>
      <w:r w:rsidRPr="00D83727">
        <w:rPr>
          <w:rFonts w:ascii="Times New Roman" w:hAnsi="Times New Roman" w:cs="Times New Roman"/>
          <w:sz w:val="24"/>
          <w:szCs w:val="24"/>
        </w:rPr>
        <w:t xml:space="preserve">Niniejsze zamówienie jest zamówieniem klasycznym w rozumieniu art. 7 pkt. 33 ustawy. Wartość zamówienia nie przekracza progów unijnych w rozumieniu art. 3 ustawy – Prawo zamówień publicznych. </w:t>
      </w:r>
    </w:p>
    <w:p w14:paraId="17990859" w14:textId="77777777" w:rsidR="00934FDE" w:rsidRPr="00D83727" w:rsidRDefault="00E63408" w:rsidP="00D83727">
      <w:pPr>
        <w:pStyle w:val="Akapitzlist"/>
        <w:numPr>
          <w:ilvl w:val="1"/>
          <w:numId w:val="1"/>
        </w:numPr>
        <w:spacing w:line="360" w:lineRule="auto"/>
        <w:ind w:left="0" w:firstLine="0"/>
        <w:jc w:val="both"/>
        <w:rPr>
          <w:rFonts w:ascii="Times New Roman" w:hAnsi="Times New Roman" w:cs="Times New Roman"/>
          <w:sz w:val="24"/>
          <w:szCs w:val="24"/>
        </w:rPr>
      </w:pPr>
      <w:r w:rsidRPr="00D83727">
        <w:rPr>
          <w:rFonts w:ascii="Times New Roman" w:hAnsi="Times New Roman" w:cs="Times New Roman"/>
          <w:sz w:val="24"/>
          <w:szCs w:val="24"/>
        </w:rPr>
        <w:t>Słownik</w:t>
      </w:r>
    </w:p>
    <w:p w14:paraId="64E20044" w14:textId="77777777" w:rsidR="00934FDE" w:rsidRPr="00D83727" w:rsidRDefault="00E63408" w:rsidP="00D83727">
      <w:pPr>
        <w:pStyle w:val="Akapitzlist"/>
        <w:spacing w:line="360" w:lineRule="auto"/>
        <w:ind w:left="0"/>
        <w:jc w:val="both"/>
        <w:rPr>
          <w:rFonts w:ascii="Times New Roman" w:hAnsi="Times New Roman" w:cs="Times New Roman"/>
          <w:sz w:val="24"/>
          <w:szCs w:val="24"/>
        </w:rPr>
      </w:pPr>
      <w:r w:rsidRPr="00D83727">
        <w:rPr>
          <w:rFonts w:ascii="Times New Roman" w:hAnsi="Times New Roman" w:cs="Times New Roman"/>
          <w:sz w:val="24"/>
          <w:szCs w:val="24"/>
        </w:rPr>
        <w:t xml:space="preserve">Użyte w niniejszej SWZ (oraz w załącznikach) terminy mają następujące znaczenie: </w:t>
      </w:r>
    </w:p>
    <w:p w14:paraId="4D312AE9" w14:textId="248F829A" w:rsidR="00934FDE" w:rsidRPr="00D83727" w:rsidRDefault="00E63408" w:rsidP="00D83727">
      <w:pPr>
        <w:pStyle w:val="Akapitzlist"/>
        <w:numPr>
          <w:ilvl w:val="0"/>
          <w:numId w:val="2"/>
        </w:numPr>
        <w:spacing w:line="360" w:lineRule="auto"/>
        <w:ind w:left="0" w:firstLine="0"/>
        <w:jc w:val="both"/>
        <w:rPr>
          <w:rFonts w:ascii="Times New Roman" w:hAnsi="Times New Roman" w:cs="Times New Roman"/>
          <w:sz w:val="24"/>
          <w:szCs w:val="24"/>
        </w:rPr>
      </w:pPr>
      <w:r w:rsidRPr="00D83727">
        <w:rPr>
          <w:rFonts w:ascii="Times New Roman" w:hAnsi="Times New Roman" w:cs="Times New Roman"/>
          <w:sz w:val="24"/>
          <w:szCs w:val="24"/>
        </w:rPr>
        <w:t>,,ustawa” – ustawa z dnia 11 września 2019 roku – Prawo zamówień publicznych (Dz. U. z 20</w:t>
      </w:r>
      <w:r w:rsidR="00E33AD4">
        <w:rPr>
          <w:rFonts w:ascii="Times New Roman" w:hAnsi="Times New Roman" w:cs="Times New Roman"/>
          <w:sz w:val="24"/>
          <w:szCs w:val="24"/>
        </w:rPr>
        <w:t>21</w:t>
      </w:r>
      <w:r w:rsidRPr="00D83727">
        <w:rPr>
          <w:rFonts w:ascii="Times New Roman" w:hAnsi="Times New Roman" w:cs="Times New Roman"/>
          <w:sz w:val="24"/>
          <w:szCs w:val="24"/>
        </w:rPr>
        <w:t xml:space="preserve"> roku, poz. 2</w:t>
      </w:r>
      <w:r w:rsidR="00E33AD4">
        <w:rPr>
          <w:rFonts w:ascii="Times New Roman" w:hAnsi="Times New Roman" w:cs="Times New Roman"/>
          <w:sz w:val="24"/>
          <w:szCs w:val="24"/>
        </w:rPr>
        <w:t>129</w:t>
      </w:r>
      <w:r w:rsidRPr="00D83727">
        <w:rPr>
          <w:rFonts w:ascii="Times New Roman" w:hAnsi="Times New Roman" w:cs="Times New Roman"/>
          <w:sz w:val="24"/>
          <w:szCs w:val="24"/>
        </w:rPr>
        <w:t xml:space="preserve"> z późniejszymi zmianami),</w:t>
      </w:r>
    </w:p>
    <w:p w14:paraId="7248104C" w14:textId="77777777" w:rsidR="00934FDE" w:rsidRPr="00D83727" w:rsidRDefault="00E63408" w:rsidP="00D83727">
      <w:pPr>
        <w:pStyle w:val="Akapitzlist"/>
        <w:numPr>
          <w:ilvl w:val="0"/>
          <w:numId w:val="2"/>
        </w:numPr>
        <w:spacing w:line="360" w:lineRule="auto"/>
        <w:ind w:left="0" w:firstLine="0"/>
        <w:jc w:val="both"/>
        <w:rPr>
          <w:rFonts w:ascii="Times New Roman" w:hAnsi="Times New Roman" w:cs="Times New Roman"/>
          <w:sz w:val="24"/>
          <w:szCs w:val="24"/>
        </w:rPr>
      </w:pPr>
      <w:r w:rsidRPr="00D83727">
        <w:rPr>
          <w:rFonts w:ascii="Times New Roman" w:hAnsi="Times New Roman" w:cs="Times New Roman"/>
          <w:sz w:val="24"/>
          <w:szCs w:val="24"/>
        </w:rPr>
        <w:t>,,SWZ” – niniejsza Specyfikacja Warunków Zamówienia,</w:t>
      </w:r>
    </w:p>
    <w:p w14:paraId="51A623C7" w14:textId="77777777" w:rsidR="00934FDE" w:rsidRPr="00D83727" w:rsidRDefault="00E63408" w:rsidP="00D83727">
      <w:pPr>
        <w:pStyle w:val="Akapitzlist"/>
        <w:numPr>
          <w:ilvl w:val="0"/>
          <w:numId w:val="2"/>
        </w:numPr>
        <w:spacing w:line="360" w:lineRule="auto"/>
        <w:ind w:left="0" w:firstLine="0"/>
        <w:jc w:val="both"/>
        <w:rPr>
          <w:rFonts w:ascii="Times New Roman" w:hAnsi="Times New Roman" w:cs="Times New Roman"/>
          <w:sz w:val="24"/>
          <w:szCs w:val="24"/>
        </w:rPr>
      </w:pPr>
      <w:r w:rsidRPr="00D83727">
        <w:rPr>
          <w:rFonts w:ascii="Times New Roman" w:hAnsi="Times New Roman" w:cs="Times New Roman"/>
          <w:sz w:val="24"/>
          <w:szCs w:val="24"/>
        </w:rPr>
        <w:t>,,zamówienie” – zamówienie publiczne będące przedmiotem niniejszego postępowania.</w:t>
      </w:r>
    </w:p>
    <w:p w14:paraId="6DB75FFC" w14:textId="77777777" w:rsidR="00934FDE" w:rsidRPr="00D83727" w:rsidRDefault="00E63408" w:rsidP="00D83727">
      <w:pPr>
        <w:pStyle w:val="Akapitzlist"/>
        <w:numPr>
          <w:ilvl w:val="0"/>
          <w:numId w:val="2"/>
        </w:numPr>
        <w:spacing w:line="360" w:lineRule="auto"/>
        <w:ind w:left="0" w:firstLine="0"/>
        <w:jc w:val="both"/>
        <w:rPr>
          <w:rFonts w:ascii="Times New Roman" w:hAnsi="Times New Roman" w:cs="Times New Roman"/>
          <w:sz w:val="24"/>
          <w:szCs w:val="24"/>
        </w:rPr>
      </w:pPr>
      <w:r w:rsidRPr="00D83727">
        <w:rPr>
          <w:rFonts w:ascii="Times New Roman" w:hAnsi="Times New Roman" w:cs="Times New Roman"/>
          <w:sz w:val="24"/>
          <w:szCs w:val="24"/>
        </w:rPr>
        <w:t>,,postępowanie” – postępowanie o udzielenie zamówienia publicznego, którego dotyczy niniejsza SWZ,</w:t>
      </w:r>
    </w:p>
    <w:p w14:paraId="2EEA2675" w14:textId="61B9ED6D" w:rsidR="00934FDE" w:rsidRPr="00D83727" w:rsidRDefault="00E63408" w:rsidP="00D83727">
      <w:pPr>
        <w:pStyle w:val="Akapitzlist"/>
        <w:numPr>
          <w:ilvl w:val="0"/>
          <w:numId w:val="2"/>
        </w:numPr>
        <w:spacing w:line="360" w:lineRule="auto"/>
        <w:ind w:left="0" w:firstLine="0"/>
        <w:jc w:val="both"/>
        <w:rPr>
          <w:rFonts w:ascii="Times New Roman" w:hAnsi="Times New Roman" w:cs="Times New Roman"/>
          <w:sz w:val="24"/>
          <w:szCs w:val="24"/>
        </w:rPr>
      </w:pPr>
      <w:r w:rsidRPr="00D83727">
        <w:rPr>
          <w:rFonts w:ascii="Times New Roman" w:hAnsi="Times New Roman" w:cs="Times New Roman"/>
          <w:sz w:val="24"/>
          <w:szCs w:val="24"/>
        </w:rPr>
        <w:t xml:space="preserve">- ,,Zamawiający” – </w:t>
      </w:r>
      <w:r w:rsidR="0046544B">
        <w:rPr>
          <w:rFonts w:ascii="Times New Roman" w:hAnsi="Times New Roman" w:cs="Times New Roman"/>
          <w:sz w:val="24"/>
          <w:szCs w:val="24"/>
        </w:rPr>
        <w:t>Powiat Rybnicki</w:t>
      </w:r>
      <w:r w:rsidRPr="00D83727">
        <w:rPr>
          <w:rFonts w:ascii="Times New Roman" w:hAnsi="Times New Roman" w:cs="Times New Roman"/>
          <w:sz w:val="24"/>
          <w:szCs w:val="24"/>
        </w:rPr>
        <w:t xml:space="preserve"> – Dom Pomocy Społecznej </w:t>
      </w:r>
      <w:r w:rsidR="0046544B">
        <w:rPr>
          <w:rFonts w:ascii="Times New Roman" w:hAnsi="Times New Roman" w:cs="Times New Roman"/>
          <w:sz w:val="24"/>
          <w:szCs w:val="24"/>
        </w:rPr>
        <w:t>w Lyskach</w:t>
      </w:r>
    </w:p>
    <w:p w14:paraId="67D21D29" w14:textId="77777777" w:rsidR="00934FDE" w:rsidRPr="00D83727" w:rsidRDefault="00E63408" w:rsidP="00D83727">
      <w:pPr>
        <w:pStyle w:val="Akapitzlist"/>
        <w:numPr>
          <w:ilvl w:val="0"/>
          <w:numId w:val="2"/>
        </w:numPr>
        <w:spacing w:line="360" w:lineRule="auto"/>
        <w:ind w:left="0" w:firstLine="0"/>
        <w:jc w:val="both"/>
        <w:rPr>
          <w:rFonts w:ascii="Times New Roman" w:hAnsi="Times New Roman" w:cs="Times New Roman"/>
          <w:sz w:val="24"/>
          <w:szCs w:val="24"/>
        </w:rPr>
      </w:pPr>
      <w:r w:rsidRPr="00FD7EF9">
        <w:rPr>
          <w:rFonts w:ascii="Times New Roman" w:hAnsi="Times New Roman" w:cs="Times New Roman"/>
          <w:sz w:val="24"/>
          <w:szCs w:val="24"/>
        </w:rPr>
        <w:t>,,Wykonawca”</w:t>
      </w:r>
      <w:r w:rsidRPr="00D83727">
        <w:rPr>
          <w:rFonts w:ascii="Times New Roman" w:hAnsi="Times New Roman" w:cs="Times New Roman"/>
          <w:sz w:val="24"/>
          <w:szCs w:val="24"/>
        </w:rPr>
        <w:t xml:space="preserve"> – należy przez to rozumieć osobę fizyczną, osobę prawną albo jednostkę organizacyjną nieposiadającą osobowości prawnej, która oferuje na rynku wykonanie robót </w:t>
      </w:r>
      <w:r w:rsidRPr="00D83727">
        <w:rPr>
          <w:rFonts w:ascii="Times New Roman" w:hAnsi="Times New Roman" w:cs="Times New Roman"/>
          <w:sz w:val="24"/>
          <w:szCs w:val="24"/>
        </w:rPr>
        <w:lastRenderedPageBreak/>
        <w:t xml:space="preserve">budowlanych lub obiektu budowlanego, dostawę produktów lub świadczenie usług lub ubiega się o udzielenie zamówienia.  </w:t>
      </w:r>
    </w:p>
    <w:p w14:paraId="02B592C1" w14:textId="77777777" w:rsidR="00934FDE" w:rsidRPr="00D83727" w:rsidRDefault="00E63408" w:rsidP="00D83727">
      <w:pPr>
        <w:pStyle w:val="Akapitzlist"/>
        <w:numPr>
          <w:ilvl w:val="0"/>
          <w:numId w:val="2"/>
        </w:numPr>
        <w:spacing w:line="360" w:lineRule="auto"/>
        <w:ind w:left="0" w:firstLine="0"/>
        <w:jc w:val="both"/>
        <w:rPr>
          <w:rFonts w:ascii="Times New Roman" w:hAnsi="Times New Roman" w:cs="Times New Roman"/>
          <w:sz w:val="24"/>
          <w:szCs w:val="24"/>
        </w:rPr>
      </w:pPr>
      <w:r w:rsidRPr="00FD7EF9">
        <w:rPr>
          <w:rFonts w:ascii="Times New Roman" w:hAnsi="Times New Roman" w:cs="Times New Roman"/>
          <w:sz w:val="24"/>
          <w:szCs w:val="24"/>
        </w:rPr>
        <w:t>„RODO”</w:t>
      </w:r>
      <w:r w:rsidRPr="00D83727">
        <w:rPr>
          <w:rFonts w:ascii="Times New Roman" w:hAnsi="Times New Roman" w:cs="Times New Roman"/>
          <w:b/>
          <w:bCs/>
          <w:sz w:val="24"/>
          <w:szCs w:val="24"/>
        </w:rPr>
        <w:t xml:space="preserve"> </w:t>
      </w:r>
      <w:r w:rsidRPr="00D83727">
        <w:rPr>
          <w:rFonts w:ascii="Times New Roman" w:hAnsi="Times New Roman" w:cs="Times New Roman"/>
          <w:sz w:val="24"/>
          <w:szCs w:val="24"/>
        </w:rPr>
        <w:t>-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późniejszymi zmianami),</w:t>
      </w:r>
    </w:p>
    <w:p w14:paraId="4A89E712" w14:textId="3DA3E645" w:rsidR="00934FDE" w:rsidRPr="00D83727" w:rsidRDefault="00E63408" w:rsidP="00D83727">
      <w:pPr>
        <w:pStyle w:val="Akapitzlist"/>
        <w:numPr>
          <w:ilvl w:val="0"/>
          <w:numId w:val="2"/>
        </w:numPr>
        <w:spacing w:line="360" w:lineRule="auto"/>
        <w:ind w:left="0" w:firstLine="0"/>
        <w:jc w:val="both"/>
        <w:rPr>
          <w:rFonts w:ascii="Times New Roman" w:hAnsi="Times New Roman" w:cs="Times New Roman"/>
          <w:sz w:val="24"/>
          <w:szCs w:val="24"/>
        </w:rPr>
      </w:pPr>
      <w:r w:rsidRPr="00FD7EF9">
        <w:rPr>
          <w:rFonts w:ascii="Times New Roman" w:hAnsi="Times New Roman" w:cs="Times New Roman"/>
          <w:sz w:val="24"/>
          <w:szCs w:val="24"/>
        </w:rPr>
        <w:t>Instrukcja użytkownika</w:t>
      </w:r>
      <w:r w:rsidRPr="00D83727">
        <w:rPr>
          <w:rFonts w:ascii="Times New Roman" w:hAnsi="Times New Roman" w:cs="Times New Roman"/>
          <w:b/>
          <w:bCs/>
          <w:sz w:val="24"/>
          <w:szCs w:val="24"/>
        </w:rPr>
        <w:t xml:space="preserve"> </w:t>
      </w:r>
      <w:r w:rsidRPr="00D83727">
        <w:rPr>
          <w:rFonts w:ascii="Times New Roman" w:hAnsi="Times New Roman" w:cs="Times New Roman"/>
          <w:sz w:val="24"/>
          <w:szCs w:val="24"/>
        </w:rPr>
        <w:t xml:space="preserve">– Instrukcja użytkownika systemu </w:t>
      </w:r>
      <w:r w:rsidR="007E2DB8">
        <w:rPr>
          <w:rFonts w:ascii="Times New Roman" w:hAnsi="Times New Roman" w:cs="Times New Roman"/>
          <w:sz w:val="24"/>
          <w:szCs w:val="24"/>
        </w:rPr>
        <w:t xml:space="preserve">ezamowienia.gov.pl </w:t>
      </w:r>
      <w:r w:rsidRPr="00D83727">
        <w:rPr>
          <w:rFonts w:ascii="Times New Roman" w:hAnsi="Times New Roman" w:cs="Times New Roman"/>
          <w:sz w:val="24"/>
          <w:szCs w:val="24"/>
        </w:rPr>
        <w:t xml:space="preserve">dostępna na stronie:  </w:t>
      </w:r>
      <w:r w:rsidR="007E2DB8" w:rsidRPr="007E2DB8">
        <w:rPr>
          <w:rFonts w:ascii="Times New Roman" w:hAnsi="Times New Roman" w:cs="Times New Roman"/>
          <w:sz w:val="24"/>
          <w:szCs w:val="24"/>
        </w:rPr>
        <w:t>https://ezamowienia.gov.pl</w:t>
      </w:r>
      <w:r w:rsidRPr="00D83727">
        <w:rPr>
          <w:rFonts w:ascii="Times New Roman" w:hAnsi="Times New Roman" w:cs="Times New Roman"/>
          <w:sz w:val="24"/>
          <w:szCs w:val="24"/>
        </w:rPr>
        <w:t xml:space="preserve">, zawierająca wiążące Wykonawcę informacje związane z korzystaniem z </w:t>
      </w:r>
      <w:r w:rsidR="007E2DB8">
        <w:rPr>
          <w:rFonts w:ascii="Times New Roman" w:hAnsi="Times New Roman" w:cs="Times New Roman"/>
          <w:sz w:val="24"/>
          <w:szCs w:val="24"/>
        </w:rPr>
        <w:t>portalu</w:t>
      </w:r>
      <w:r w:rsidRPr="00D83727">
        <w:rPr>
          <w:rFonts w:ascii="Times New Roman" w:hAnsi="Times New Roman" w:cs="Times New Roman"/>
          <w:sz w:val="24"/>
          <w:szCs w:val="24"/>
        </w:rPr>
        <w:t xml:space="preserve"> w szczególności opis sposobu składania/zmiany/wycofania oferty w niniejszym postępowaniu. Wykonawca zobowiązany jest zapoznać się z ww. Instrukcją i postępować wg zasad w niej wskazanych dedykowanych dla Wykonawcy. Wykonawca ubiegając się o udzielenie zamówienia w szczególności składając ofertę akceptuje zasady korzystania z systemu </w:t>
      </w:r>
      <w:proofErr w:type="spellStart"/>
      <w:r w:rsidR="007E2DB8">
        <w:rPr>
          <w:rFonts w:ascii="Times New Roman" w:hAnsi="Times New Roman" w:cs="Times New Roman"/>
          <w:sz w:val="24"/>
          <w:szCs w:val="24"/>
        </w:rPr>
        <w:t>ezamówienia</w:t>
      </w:r>
      <w:proofErr w:type="spellEnd"/>
      <w:r w:rsidRPr="00D83727">
        <w:rPr>
          <w:rFonts w:ascii="Times New Roman" w:hAnsi="Times New Roman" w:cs="Times New Roman"/>
          <w:sz w:val="24"/>
          <w:szCs w:val="24"/>
        </w:rPr>
        <w:t xml:space="preserve"> wskazane w Instrukcji użytkownika i SWZ.</w:t>
      </w:r>
    </w:p>
    <w:p w14:paraId="27728AB6" w14:textId="77777777" w:rsidR="00934FDE" w:rsidRPr="00D83727" w:rsidRDefault="00E63408" w:rsidP="00D83727">
      <w:pPr>
        <w:pStyle w:val="Akapitzlist"/>
        <w:numPr>
          <w:ilvl w:val="1"/>
          <w:numId w:val="1"/>
        </w:numPr>
        <w:spacing w:line="360" w:lineRule="auto"/>
        <w:ind w:left="0" w:firstLine="0"/>
        <w:jc w:val="both"/>
        <w:rPr>
          <w:rFonts w:ascii="Times New Roman" w:hAnsi="Times New Roman" w:cs="Times New Roman"/>
          <w:sz w:val="24"/>
          <w:szCs w:val="24"/>
        </w:rPr>
      </w:pPr>
      <w:r w:rsidRPr="00D83727">
        <w:rPr>
          <w:rFonts w:ascii="Times New Roman" w:hAnsi="Times New Roman" w:cs="Times New Roman"/>
          <w:sz w:val="24"/>
          <w:szCs w:val="24"/>
        </w:rPr>
        <w:t>Wykonawca powinien dokładnie zapoznać się z niniejszą SWZ i złożyć ofertę zgodnie z jej wymaganiami.</w:t>
      </w:r>
    </w:p>
    <w:p w14:paraId="7040348B" w14:textId="77777777" w:rsidR="00934FDE" w:rsidRPr="00D83727" w:rsidRDefault="00E63408" w:rsidP="00D83727">
      <w:pPr>
        <w:pStyle w:val="Default"/>
        <w:spacing w:line="360" w:lineRule="auto"/>
        <w:jc w:val="center"/>
        <w:rPr>
          <w:rFonts w:ascii="Times New Roman" w:hAnsi="Times New Roman" w:cs="Times New Roman"/>
          <w:b/>
          <w:bCs/>
        </w:rPr>
      </w:pPr>
      <w:r w:rsidRPr="00D83727">
        <w:rPr>
          <w:rFonts w:ascii="Times New Roman" w:hAnsi="Times New Roman" w:cs="Times New Roman"/>
          <w:b/>
          <w:bCs/>
        </w:rPr>
        <w:t>Rozdział 2 Informacja, czy Zamawiający przewiduje wybór najkorzystniejszej oferty z możliwością prowadzenia negocjacji</w:t>
      </w:r>
    </w:p>
    <w:p w14:paraId="6A2C9CD3" w14:textId="77777777" w:rsidR="00934FDE" w:rsidRPr="00D83727" w:rsidRDefault="00E63408" w:rsidP="00D83727">
      <w:pPr>
        <w:pStyle w:val="Default"/>
        <w:spacing w:line="360" w:lineRule="auto"/>
        <w:jc w:val="both"/>
        <w:rPr>
          <w:rFonts w:ascii="Times New Roman" w:hAnsi="Times New Roman" w:cs="Times New Roman"/>
        </w:rPr>
      </w:pPr>
      <w:r w:rsidRPr="00D83727">
        <w:rPr>
          <w:rFonts w:ascii="Times New Roman" w:hAnsi="Times New Roman" w:cs="Times New Roman"/>
        </w:rPr>
        <w:t xml:space="preserve">Zamawiający </w:t>
      </w:r>
      <w:r w:rsidRPr="00D83727">
        <w:rPr>
          <w:rFonts w:ascii="Times New Roman" w:hAnsi="Times New Roman" w:cs="Times New Roman"/>
          <w:b/>
          <w:bCs/>
        </w:rPr>
        <w:t xml:space="preserve">nie przewiduje </w:t>
      </w:r>
      <w:r w:rsidRPr="00D83727">
        <w:rPr>
          <w:rFonts w:ascii="Times New Roman" w:hAnsi="Times New Roman" w:cs="Times New Roman"/>
        </w:rPr>
        <w:t>wyboru najkorzystniejszej oferty z możliwością prowadzenia negocjacji.</w:t>
      </w:r>
    </w:p>
    <w:p w14:paraId="4C892CE2" w14:textId="77777777" w:rsidR="00934FDE" w:rsidRPr="00D83727" w:rsidRDefault="00E63408" w:rsidP="00D83727">
      <w:pPr>
        <w:spacing w:after="0" w:line="360" w:lineRule="auto"/>
        <w:jc w:val="center"/>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Rozdział 3 Źródła finansowania</w:t>
      </w:r>
    </w:p>
    <w:p w14:paraId="458BB8F6" w14:textId="77777777" w:rsidR="00934FDE" w:rsidRPr="00D83727" w:rsidRDefault="00934FDE" w:rsidP="00D83727">
      <w:pPr>
        <w:pStyle w:val="Akapitzlist"/>
        <w:spacing w:line="360" w:lineRule="auto"/>
        <w:ind w:left="0"/>
        <w:jc w:val="both"/>
        <w:rPr>
          <w:rFonts w:ascii="Times New Roman" w:hAnsi="Times New Roman" w:cs="Times New Roman"/>
          <w:sz w:val="24"/>
          <w:szCs w:val="24"/>
        </w:rPr>
      </w:pPr>
    </w:p>
    <w:p w14:paraId="1C438D8F" w14:textId="77777777" w:rsidR="00934FDE" w:rsidRPr="00D83727" w:rsidRDefault="00E63408" w:rsidP="00D83727">
      <w:pPr>
        <w:pStyle w:val="Akapitzlist"/>
        <w:spacing w:line="360" w:lineRule="auto"/>
        <w:ind w:left="0"/>
        <w:jc w:val="both"/>
        <w:rPr>
          <w:rFonts w:ascii="Times New Roman" w:hAnsi="Times New Roman" w:cs="Times New Roman"/>
          <w:sz w:val="24"/>
          <w:szCs w:val="24"/>
        </w:rPr>
      </w:pPr>
      <w:r w:rsidRPr="00D83727">
        <w:rPr>
          <w:rFonts w:ascii="Times New Roman" w:hAnsi="Times New Roman" w:cs="Times New Roman"/>
          <w:sz w:val="24"/>
          <w:szCs w:val="24"/>
        </w:rPr>
        <w:t>Zamówienie nie dotyczy projektu lub programu współfinansowanego ze środków Unii Europejskiej.</w:t>
      </w:r>
    </w:p>
    <w:p w14:paraId="1DCC39A2" w14:textId="77777777" w:rsidR="0046544B" w:rsidRDefault="0046544B" w:rsidP="00D83727">
      <w:pPr>
        <w:spacing w:after="0" w:line="360" w:lineRule="auto"/>
        <w:jc w:val="center"/>
        <w:rPr>
          <w:rFonts w:ascii="Times New Roman" w:hAnsi="Times New Roman" w:cs="Times New Roman"/>
          <w:b/>
          <w:bCs/>
          <w:color w:val="000000"/>
          <w:sz w:val="24"/>
          <w:szCs w:val="24"/>
        </w:rPr>
      </w:pPr>
    </w:p>
    <w:p w14:paraId="669A78C5" w14:textId="1A087E62" w:rsidR="00934FDE" w:rsidRPr="00D83727" w:rsidRDefault="00FD7EF9" w:rsidP="00FD7EF9">
      <w:pPr>
        <w:spacing w:after="0" w:line="360" w:lineRule="auto"/>
        <w:ind w:left="2124"/>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r w:rsidR="00E63408" w:rsidRPr="00D83727">
        <w:rPr>
          <w:rFonts w:ascii="Times New Roman" w:hAnsi="Times New Roman" w:cs="Times New Roman"/>
          <w:b/>
          <w:bCs/>
          <w:color w:val="000000"/>
          <w:sz w:val="24"/>
          <w:szCs w:val="24"/>
        </w:rPr>
        <w:t>Rozdział 4 Opis przedmiotu zamówienia</w:t>
      </w:r>
    </w:p>
    <w:p w14:paraId="60CC31DF" w14:textId="0D8F30E3" w:rsidR="005E502D" w:rsidRPr="00D83727" w:rsidRDefault="00E63408" w:rsidP="005E502D">
      <w:pPr>
        <w:spacing w:line="360" w:lineRule="auto"/>
        <w:ind w:left="360"/>
        <w:jc w:val="center"/>
        <w:rPr>
          <w:rFonts w:ascii="Times New Roman" w:hAnsi="Times New Roman" w:cs="Times New Roman"/>
          <w:sz w:val="24"/>
          <w:szCs w:val="24"/>
        </w:rPr>
      </w:pPr>
      <w:r w:rsidRPr="00FD7EF9">
        <w:rPr>
          <w:rFonts w:ascii="Times New Roman" w:hAnsi="Times New Roman" w:cs="Times New Roman"/>
          <w:b/>
          <w:bCs/>
          <w:sz w:val="24"/>
          <w:szCs w:val="24"/>
        </w:rPr>
        <w:t>4.1.</w:t>
      </w:r>
      <w:r w:rsidRPr="00D83727">
        <w:rPr>
          <w:rFonts w:ascii="Times New Roman" w:hAnsi="Times New Roman" w:cs="Times New Roman"/>
          <w:sz w:val="24"/>
          <w:szCs w:val="24"/>
        </w:rPr>
        <w:t xml:space="preserve"> Przedmiotem zamówienia </w:t>
      </w:r>
      <w:r w:rsidR="00E33AD4">
        <w:rPr>
          <w:rFonts w:ascii="Times New Roman" w:hAnsi="Times New Roman" w:cs="Times New Roman"/>
          <w:sz w:val="24"/>
          <w:szCs w:val="24"/>
        </w:rPr>
        <w:t>są dostawy</w:t>
      </w:r>
      <w:r w:rsidRPr="00D83727">
        <w:rPr>
          <w:rFonts w:ascii="Times New Roman" w:hAnsi="Times New Roman" w:cs="Times New Roman"/>
          <w:sz w:val="24"/>
          <w:szCs w:val="24"/>
        </w:rPr>
        <w:t xml:space="preserve"> pn.</w:t>
      </w:r>
      <w:r w:rsidR="005E502D" w:rsidRPr="005E502D">
        <w:rPr>
          <w:rFonts w:ascii="Times New Roman" w:hAnsi="Times New Roman" w:cs="Times New Roman"/>
          <w:b/>
          <w:sz w:val="24"/>
          <w:szCs w:val="24"/>
        </w:rPr>
        <w:t xml:space="preserve"> </w:t>
      </w:r>
      <w:r w:rsidR="005E502D" w:rsidRPr="00D83727">
        <w:rPr>
          <w:rFonts w:ascii="Times New Roman" w:hAnsi="Times New Roman" w:cs="Times New Roman"/>
          <w:b/>
          <w:sz w:val="24"/>
          <w:szCs w:val="24"/>
        </w:rPr>
        <w:t>,,</w:t>
      </w:r>
      <w:r w:rsidR="005E502D" w:rsidRPr="0080313E">
        <w:rPr>
          <w:b/>
          <w:szCs w:val="24"/>
        </w:rPr>
        <w:t xml:space="preserve">Dostawa oleju opałowego na potrzeby Domu Pomocy Społecznej </w:t>
      </w:r>
      <w:r w:rsidR="0046544B">
        <w:rPr>
          <w:b/>
          <w:szCs w:val="24"/>
        </w:rPr>
        <w:t>w Lyskach</w:t>
      </w:r>
      <w:r w:rsidR="005E502D">
        <w:rPr>
          <w:b/>
          <w:szCs w:val="24"/>
        </w:rPr>
        <w:t xml:space="preserve"> od dnia </w:t>
      </w:r>
      <w:r w:rsidR="00FF4694">
        <w:rPr>
          <w:b/>
          <w:szCs w:val="24"/>
        </w:rPr>
        <w:t>podpisania umowy</w:t>
      </w:r>
      <w:r w:rsidR="005E502D">
        <w:rPr>
          <w:b/>
          <w:szCs w:val="24"/>
        </w:rPr>
        <w:t xml:space="preserve"> do dnia 31 </w:t>
      </w:r>
      <w:r w:rsidR="00780D60">
        <w:rPr>
          <w:b/>
          <w:szCs w:val="24"/>
        </w:rPr>
        <w:t>grudnia</w:t>
      </w:r>
      <w:r w:rsidR="005E502D">
        <w:rPr>
          <w:b/>
          <w:szCs w:val="24"/>
        </w:rPr>
        <w:t xml:space="preserve"> 202</w:t>
      </w:r>
      <w:r w:rsidR="00D64F46">
        <w:rPr>
          <w:b/>
          <w:szCs w:val="24"/>
        </w:rPr>
        <w:t>6</w:t>
      </w:r>
      <w:r w:rsidR="005E502D" w:rsidRPr="00B35E05">
        <w:rPr>
          <w:b/>
          <w:szCs w:val="24"/>
        </w:rPr>
        <w:t xml:space="preserve"> roku</w:t>
      </w:r>
      <w:r w:rsidR="005E502D" w:rsidRPr="00D83727">
        <w:rPr>
          <w:rFonts w:ascii="Times New Roman" w:hAnsi="Times New Roman" w:cs="Times New Roman"/>
          <w:b/>
          <w:sz w:val="24"/>
          <w:szCs w:val="24"/>
        </w:rPr>
        <w:t>”(znak</w:t>
      </w:r>
      <w:r w:rsidR="00FD7EF9">
        <w:rPr>
          <w:rFonts w:ascii="Times New Roman" w:hAnsi="Times New Roman" w:cs="Times New Roman"/>
          <w:b/>
          <w:sz w:val="24"/>
          <w:szCs w:val="24"/>
        </w:rPr>
        <w:t xml:space="preserve"> </w:t>
      </w:r>
      <w:r w:rsidR="005E502D" w:rsidRPr="00D83727">
        <w:rPr>
          <w:rFonts w:ascii="Times New Roman" w:hAnsi="Times New Roman" w:cs="Times New Roman"/>
          <w:b/>
          <w:sz w:val="24"/>
          <w:szCs w:val="24"/>
        </w:rPr>
        <w:t xml:space="preserve">sprawy: </w:t>
      </w:r>
      <w:r w:rsidR="0046544B">
        <w:rPr>
          <w:rFonts w:ascii="Times New Roman" w:hAnsi="Times New Roman" w:cs="Times New Roman"/>
          <w:b/>
          <w:sz w:val="24"/>
          <w:szCs w:val="24"/>
        </w:rPr>
        <w:t>DPS/</w:t>
      </w:r>
      <w:r w:rsidR="00D64F46">
        <w:rPr>
          <w:rFonts w:ascii="Times New Roman" w:hAnsi="Times New Roman" w:cs="Times New Roman"/>
          <w:b/>
          <w:sz w:val="24"/>
          <w:szCs w:val="24"/>
        </w:rPr>
        <w:t>D</w:t>
      </w:r>
      <w:r w:rsidR="0046544B">
        <w:rPr>
          <w:rFonts w:ascii="Times New Roman" w:hAnsi="Times New Roman" w:cs="Times New Roman"/>
          <w:b/>
          <w:sz w:val="24"/>
          <w:szCs w:val="24"/>
        </w:rPr>
        <w:t>G/3421/</w:t>
      </w:r>
      <w:r w:rsidR="00D64F46">
        <w:rPr>
          <w:rFonts w:ascii="Times New Roman" w:hAnsi="Times New Roman" w:cs="Times New Roman"/>
          <w:b/>
          <w:sz w:val="24"/>
          <w:szCs w:val="24"/>
        </w:rPr>
        <w:t>3</w:t>
      </w:r>
      <w:r w:rsidR="0046544B">
        <w:rPr>
          <w:rFonts w:ascii="Times New Roman" w:hAnsi="Times New Roman" w:cs="Times New Roman"/>
          <w:b/>
          <w:sz w:val="24"/>
          <w:szCs w:val="24"/>
        </w:rPr>
        <w:t>/2</w:t>
      </w:r>
      <w:r w:rsidR="00D64F46">
        <w:rPr>
          <w:rFonts w:ascii="Times New Roman" w:hAnsi="Times New Roman" w:cs="Times New Roman"/>
          <w:b/>
          <w:sz w:val="24"/>
          <w:szCs w:val="24"/>
        </w:rPr>
        <w:t>5</w:t>
      </w:r>
      <w:r w:rsidR="005E502D" w:rsidRPr="00D83727">
        <w:rPr>
          <w:rFonts w:ascii="Times New Roman" w:hAnsi="Times New Roman" w:cs="Times New Roman"/>
          <w:b/>
          <w:sz w:val="24"/>
          <w:szCs w:val="24"/>
        </w:rPr>
        <w:t>)</w:t>
      </w:r>
    </w:p>
    <w:p w14:paraId="4D7A30FC" w14:textId="77777777" w:rsidR="00995C78" w:rsidRDefault="00995C78" w:rsidP="00D83727">
      <w:pPr>
        <w:spacing w:after="0" w:line="360" w:lineRule="auto"/>
        <w:jc w:val="both"/>
        <w:rPr>
          <w:rFonts w:ascii="Times New Roman" w:hAnsi="Times New Roman" w:cs="Times New Roman"/>
          <w:b/>
          <w:sz w:val="24"/>
          <w:szCs w:val="24"/>
        </w:rPr>
      </w:pPr>
    </w:p>
    <w:p w14:paraId="67808B2C" w14:textId="442B5575" w:rsidR="00934FDE" w:rsidRDefault="00E63408" w:rsidP="00D83727">
      <w:pPr>
        <w:spacing w:after="0" w:line="360" w:lineRule="auto"/>
        <w:jc w:val="both"/>
        <w:rPr>
          <w:rFonts w:ascii="Times New Roman" w:hAnsi="Times New Roman" w:cs="Times New Roman"/>
          <w:sz w:val="24"/>
          <w:szCs w:val="24"/>
        </w:rPr>
      </w:pPr>
      <w:r w:rsidRPr="00D83727">
        <w:rPr>
          <w:rFonts w:ascii="Times New Roman" w:hAnsi="Times New Roman" w:cs="Times New Roman"/>
          <w:b/>
          <w:sz w:val="24"/>
          <w:szCs w:val="24"/>
        </w:rPr>
        <w:t xml:space="preserve">4.2. </w:t>
      </w:r>
      <w:r w:rsidRPr="00D83727">
        <w:rPr>
          <w:rFonts w:ascii="Times New Roman" w:hAnsi="Times New Roman" w:cs="Times New Roman"/>
          <w:sz w:val="24"/>
          <w:szCs w:val="24"/>
        </w:rPr>
        <w:t xml:space="preserve">Przedmiot zamówienia obejmuje zadanie: </w:t>
      </w:r>
    </w:p>
    <w:p w14:paraId="14733060" w14:textId="17F0860D" w:rsidR="005E502D" w:rsidRPr="00FD7EF9" w:rsidRDefault="005E502D" w:rsidP="005E502D">
      <w:pPr>
        <w:pStyle w:val="Tekstpodstawowywcity"/>
        <w:ind w:left="0"/>
        <w:jc w:val="both"/>
        <w:rPr>
          <w:rFonts w:ascii="Times New Roman" w:hAnsi="Times New Roman" w:cs="Times New Roman"/>
          <w:sz w:val="24"/>
          <w:szCs w:val="24"/>
        </w:rPr>
      </w:pPr>
      <w:r w:rsidRPr="00FD7EF9">
        <w:rPr>
          <w:rFonts w:ascii="Times New Roman" w:hAnsi="Times New Roman" w:cs="Times New Roman"/>
          <w:sz w:val="24"/>
          <w:szCs w:val="24"/>
        </w:rPr>
        <w:t xml:space="preserve">Przedmiotem zamówienia jest „Dostawa oleju opałowego na potrzeby Domu Pomocy </w:t>
      </w:r>
      <w:r w:rsidR="0046544B" w:rsidRPr="00FD7EF9">
        <w:rPr>
          <w:rFonts w:ascii="Times New Roman" w:hAnsi="Times New Roman" w:cs="Times New Roman"/>
          <w:sz w:val="24"/>
          <w:szCs w:val="24"/>
        </w:rPr>
        <w:t>w Lyskach</w:t>
      </w:r>
      <w:r w:rsidRPr="00FD7EF9">
        <w:rPr>
          <w:rFonts w:ascii="Times New Roman" w:hAnsi="Times New Roman" w:cs="Times New Roman"/>
          <w:sz w:val="24"/>
          <w:szCs w:val="24"/>
        </w:rPr>
        <w:t xml:space="preserve"> od dnia </w:t>
      </w:r>
      <w:r w:rsidR="00FF4694" w:rsidRPr="00FD7EF9">
        <w:rPr>
          <w:rFonts w:ascii="Times New Roman" w:hAnsi="Times New Roman" w:cs="Times New Roman"/>
          <w:sz w:val="24"/>
          <w:szCs w:val="24"/>
        </w:rPr>
        <w:t>podpisania umowy</w:t>
      </w:r>
      <w:r w:rsidRPr="00FD7EF9">
        <w:rPr>
          <w:rFonts w:ascii="Times New Roman" w:hAnsi="Times New Roman" w:cs="Times New Roman"/>
          <w:sz w:val="24"/>
          <w:szCs w:val="24"/>
        </w:rPr>
        <w:t xml:space="preserve"> do dnia 31</w:t>
      </w:r>
      <w:r w:rsidR="007E2DB8" w:rsidRPr="00FD7EF9">
        <w:rPr>
          <w:rFonts w:ascii="Times New Roman" w:hAnsi="Times New Roman" w:cs="Times New Roman"/>
          <w:sz w:val="24"/>
          <w:szCs w:val="24"/>
        </w:rPr>
        <w:t xml:space="preserve"> </w:t>
      </w:r>
      <w:r w:rsidR="00995C78">
        <w:rPr>
          <w:rFonts w:ascii="Times New Roman" w:hAnsi="Times New Roman" w:cs="Times New Roman"/>
          <w:sz w:val="24"/>
          <w:szCs w:val="24"/>
        </w:rPr>
        <w:t>grudnia</w:t>
      </w:r>
      <w:r w:rsidRPr="00FD7EF9">
        <w:rPr>
          <w:rFonts w:ascii="Times New Roman" w:hAnsi="Times New Roman" w:cs="Times New Roman"/>
          <w:sz w:val="24"/>
          <w:szCs w:val="24"/>
        </w:rPr>
        <w:t xml:space="preserve"> 202</w:t>
      </w:r>
      <w:r w:rsidR="00D64F46">
        <w:rPr>
          <w:rFonts w:ascii="Times New Roman" w:hAnsi="Times New Roman" w:cs="Times New Roman"/>
          <w:sz w:val="24"/>
          <w:szCs w:val="24"/>
        </w:rPr>
        <w:t>6</w:t>
      </w:r>
      <w:r w:rsidRPr="00FD7EF9">
        <w:rPr>
          <w:rFonts w:ascii="Times New Roman" w:hAnsi="Times New Roman" w:cs="Times New Roman"/>
          <w:sz w:val="24"/>
          <w:szCs w:val="24"/>
        </w:rPr>
        <w:t xml:space="preserve"> roku”</w:t>
      </w:r>
    </w:p>
    <w:p w14:paraId="221398EF" w14:textId="7C4F4378" w:rsidR="005E502D" w:rsidRPr="00FD7EF9" w:rsidRDefault="005E502D" w:rsidP="005E502D">
      <w:pPr>
        <w:pStyle w:val="Nagwek"/>
        <w:jc w:val="both"/>
        <w:rPr>
          <w:rFonts w:ascii="Times New Roman" w:hAnsi="Times New Roman" w:cs="Times New Roman"/>
          <w:sz w:val="24"/>
          <w:szCs w:val="24"/>
        </w:rPr>
      </w:pPr>
      <w:r w:rsidRPr="00FD7EF9">
        <w:rPr>
          <w:rFonts w:ascii="Times New Roman" w:hAnsi="Times New Roman" w:cs="Times New Roman"/>
          <w:sz w:val="24"/>
          <w:szCs w:val="24"/>
        </w:rPr>
        <w:lastRenderedPageBreak/>
        <w:t xml:space="preserve"> Łączna ilość dostarczanego oleju w całym okresie zamówienia wynosić będzie ok. </w:t>
      </w:r>
      <w:r w:rsidR="004F6384">
        <w:rPr>
          <w:rFonts w:ascii="Times New Roman" w:hAnsi="Times New Roman" w:cs="Times New Roman"/>
          <w:sz w:val="24"/>
          <w:szCs w:val="24"/>
        </w:rPr>
        <w:t>5</w:t>
      </w:r>
      <w:r w:rsidR="00787903">
        <w:rPr>
          <w:rFonts w:ascii="Times New Roman" w:hAnsi="Times New Roman" w:cs="Times New Roman"/>
          <w:sz w:val="24"/>
          <w:szCs w:val="24"/>
        </w:rPr>
        <w:t>0</w:t>
      </w:r>
      <w:r w:rsidR="000973A7" w:rsidRPr="00FD7EF9">
        <w:rPr>
          <w:rFonts w:ascii="Times New Roman" w:hAnsi="Times New Roman" w:cs="Times New Roman"/>
          <w:sz w:val="24"/>
          <w:szCs w:val="24"/>
        </w:rPr>
        <w:t>.000</w:t>
      </w:r>
      <w:r w:rsidR="00787903">
        <w:rPr>
          <w:rFonts w:ascii="Times New Roman" w:hAnsi="Times New Roman" w:cs="Times New Roman"/>
          <w:sz w:val="24"/>
          <w:szCs w:val="24"/>
        </w:rPr>
        <w:t xml:space="preserve"> </w:t>
      </w:r>
      <w:r w:rsidRPr="00FD7EF9">
        <w:rPr>
          <w:rFonts w:ascii="Times New Roman" w:hAnsi="Times New Roman" w:cs="Times New Roman"/>
          <w:sz w:val="24"/>
          <w:szCs w:val="24"/>
        </w:rPr>
        <w:t>litrów</w:t>
      </w:r>
      <w:r w:rsidR="006F5716" w:rsidRPr="00FD7EF9">
        <w:rPr>
          <w:rFonts w:ascii="Times New Roman" w:hAnsi="Times New Roman" w:cs="Times New Roman"/>
          <w:sz w:val="24"/>
          <w:szCs w:val="24"/>
        </w:rPr>
        <w:t>.</w:t>
      </w:r>
      <w:r w:rsidRPr="00FD7EF9">
        <w:rPr>
          <w:rFonts w:ascii="Times New Roman" w:hAnsi="Times New Roman" w:cs="Times New Roman"/>
          <w:sz w:val="24"/>
          <w:szCs w:val="24"/>
        </w:rPr>
        <w:t xml:space="preserve"> Zakres zamówienia obejmuje dostawę zamawianego oleju opałowego lekkiego do siedziby zamawiającego oraz napełnienie zbiorników w budynk</w:t>
      </w:r>
      <w:r w:rsidR="00FF4694" w:rsidRPr="00FD7EF9">
        <w:rPr>
          <w:rFonts w:ascii="Times New Roman" w:hAnsi="Times New Roman" w:cs="Times New Roman"/>
          <w:sz w:val="24"/>
          <w:szCs w:val="24"/>
        </w:rPr>
        <w:t>ach</w:t>
      </w:r>
      <w:r w:rsidRPr="00FD7EF9">
        <w:rPr>
          <w:rFonts w:ascii="Times New Roman" w:hAnsi="Times New Roman" w:cs="Times New Roman"/>
          <w:sz w:val="24"/>
          <w:szCs w:val="24"/>
        </w:rPr>
        <w:t xml:space="preserve"> DPS w </w:t>
      </w:r>
      <w:r w:rsidR="006F5716" w:rsidRPr="00FD7EF9">
        <w:rPr>
          <w:rFonts w:ascii="Times New Roman" w:hAnsi="Times New Roman" w:cs="Times New Roman"/>
          <w:sz w:val="24"/>
          <w:szCs w:val="24"/>
        </w:rPr>
        <w:t>Lyskach</w:t>
      </w:r>
      <w:r w:rsidRPr="00FD7EF9">
        <w:rPr>
          <w:rFonts w:ascii="Times New Roman" w:hAnsi="Times New Roman" w:cs="Times New Roman"/>
          <w:sz w:val="24"/>
          <w:szCs w:val="24"/>
        </w:rPr>
        <w:t xml:space="preserve">. Dostawa oleju odbywać się będzie partiami po ok. </w:t>
      </w:r>
      <w:r w:rsidR="006F5716" w:rsidRPr="00FD7EF9">
        <w:rPr>
          <w:rFonts w:ascii="Times New Roman" w:hAnsi="Times New Roman" w:cs="Times New Roman"/>
          <w:sz w:val="24"/>
          <w:szCs w:val="24"/>
        </w:rPr>
        <w:t>5.000-</w:t>
      </w:r>
      <w:r w:rsidRPr="00FD7EF9">
        <w:rPr>
          <w:rFonts w:ascii="Times New Roman" w:hAnsi="Times New Roman" w:cs="Times New Roman"/>
          <w:sz w:val="24"/>
          <w:szCs w:val="24"/>
        </w:rPr>
        <w:t xml:space="preserve">10.000 litrów po zgłoszeniu telefonicznym lub </w:t>
      </w:r>
      <w:r w:rsidR="006F5716" w:rsidRPr="00FD7EF9">
        <w:rPr>
          <w:rFonts w:ascii="Times New Roman" w:hAnsi="Times New Roman" w:cs="Times New Roman"/>
          <w:sz w:val="24"/>
          <w:szCs w:val="24"/>
        </w:rPr>
        <w:t>mailowym przez Zamawiającego.</w:t>
      </w:r>
    </w:p>
    <w:p w14:paraId="67A0DDA4" w14:textId="77376FF9" w:rsidR="005E502D" w:rsidRPr="00FD7EF9" w:rsidRDefault="005E502D" w:rsidP="005E502D">
      <w:pPr>
        <w:jc w:val="both"/>
        <w:rPr>
          <w:rFonts w:ascii="Times New Roman" w:hAnsi="Times New Roman" w:cs="Times New Roman"/>
          <w:sz w:val="24"/>
          <w:szCs w:val="24"/>
        </w:rPr>
      </w:pPr>
      <w:r w:rsidRPr="00FD7EF9">
        <w:rPr>
          <w:rFonts w:ascii="Times New Roman" w:hAnsi="Times New Roman" w:cs="Times New Roman"/>
          <w:sz w:val="24"/>
          <w:szCs w:val="24"/>
        </w:rPr>
        <w:t xml:space="preserve">Zamawiający posiada </w:t>
      </w:r>
      <w:r w:rsidR="006F5716" w:rsidRPr="00FD7EF9">
        <w:rPr>
          <w:rFonts w:ascii="Times New Roman" w:hAnsi="Times New Roman" w:cs="Times New Roman"/>
          <w:sz w:val="24"/>
          <w:szCs w:val="24"/>
        </w:rPr>
        <w:t>3</w:t>
      </w:r>
      <w:r w:rsidRPr="00FD7EF9">
        <w:rPr>
          <w:rFonts w:ascii="Times New Roman" w:hAnsi="Times New Roman" w:cs="Times New Roman"/>
          <w:sz w:val="24"/>
          <w:szCs w:val="24"/>
        </w:rPr>
        <w:t xml:space="preserve"> kotłownie. Rozładunek </w:t>
      </w:r>
      <w:r w:rsidR="006F5716" w:rsidRPr="00FD7EF9">
        <w:rPr>
          <w:rFonts w:ascii="Times New Roman" w:hAnsi="Times New Roman" w:cs="Times New Roman"/>
          <w:sz w:val="24"/>
          <w:szCs w:val="24"/>
        </w:rPr>
        <w:t>n</w:t>
      </w:r>
      <w:r w:rsidRPr="00FD7EF9">
        <w:rPr>
          <w:rFonts w:ascii="Times New Roman" w:hAnsi="Times New Roman" w:cs="Times New Roman"/>
          <w:sz w:val="24"/>
          <w:szCs w:val="24"/>
        </w:rPr>
        <w:t>astępuje przy zastosowaniu autopompy przy cysternie. Zakres zamówienia obejmuje dostawy zgodnie z CPV: przedmiot główny –CPV 09.13.51.00-5.</w:t>
      </w:r>
      <w:r w:rsidR="00E725AC">
        <w:rPr>
          <w:rFonts w:ascii="Times New Roman" w:hAnsi="Times New Roman" w:cs="Times New Roman"/>
          <w:sz w:val="24"/>
          <w:szCs w:val="24"/>
        </w:rPr>
        <w:t xml:space="preserve"> </w:t>
      </w:r>
      <w:r w:rsidRPr="00FD7EF9">
        <w:rPr>
          <w:rFonts w:ascii="Times New Roman" w:hAnsi="Times New Roman" w:cs="Times New Roman"/>
          <w:sz w:val="24"/>
          <w:szCs w:val="24"/>
        </w:rPr>
        <w:t>Dostawy objęte przedmiotem zamówienia winny być wykonane zgodnie z warunkami zawartymi w SWZ oraz wzorem umowy.</w:t>
      </w:r>
    </w:p>
    <w:p w14:paraId="61879106" w14:textId="3150A9B4" w:rsidR="00934FDE" w:rsidRPr="00D83727"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4.3. </w:t>
      </w:r>
      <w:r w:rsidRPr="00D83727">
        <w:rPr>
          <w:rFonts w:ascii="Times New Roman" w:hAnsi="Times New Roman" w:cs="Times New Roman"/>
          <w:color w:val="000000"/>
          <w:sz w:val="24"/>
          <w:szCs w:val="24"/>
        </w:rPr>
        <w:t xml:space="preserve">Szczegółowy </w:t>
      </w:r>
      <w:r w:rsidR="003754A1">
        <w:rPr>
          <w:rFonts w:ascii="Times New Roman" w:hAnsi="Times New Roman" w:cs="Times New Roman"/>
          <w:color w:val="000000"/>
          <w:sz w:val="24"/>
          <w:szCs w:val="24"/>
        </w:rPr>
        <w:t>sposób i zakres dostaw</w:t>
      </w:r>
      <w:r w:rsidRPr="00D83727">
        <w:rPr>
          <w:rFonts w:ascii="Times New Roman" w:hAnsi="Times New Roman" w:cs="Times New Roman"/>
          <w:color w:val="000000"/>
          <w:sz w:val="24"/>
          <w:szCs w:val="24"/>
        </w:rPr>
        <w:t xml:space="preserve"> określają: </w:t>
      </w:r>
    </w:p>
    <w:p w14:paraId="28D36B72" w14:textId="77777777" w:rsidR="00934FDE" w:rsidRPr="00D83727" w:rsidRDefault="00E63408" w:rsidP="00D83727">
      <w:pPr>
        <w:spacing w:after="1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1) specyfikacja warunków zamówienia, stanowiąca załącznik nr 1 do umowy, </w:t>
      </w:r>
    </w:p>
    <w:p w14:paraId="51CDCD34" w14:textId="6DF43046" w:rsidR="00934FDE" w:rsidRPr="00D83727"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2)</w:t>
      </w:r>
      <w:r w:rsidR="003754A1">
        <w:rPr>
          <w:rFonts w:ascii="Times New Roman" w:hAnsi="Times New Roman" w:cs="Times New Roman"/>
          <w:color w:val="000000"/>
          <w:sz w:val="24"/>
          <w:szCs w:val="24"/>
        </w:rPr>
        <w:t xml:space="preserve"> umowa</w:t>
      </w:r>
      <w:r w:rsidRPr="00D83727">
        <w:rPr>
          <w:rFonts w:ascii="Times New Roman" w:hAnsi="Times New Roman" w:cs="Times New Roman"/>
          <w:color w:val="000000"/>
          <w:sz w:val="24"/>
          <w:szCs w:val="24"/>
        </w:rPr>
        <w:t xml:space="preserve">: </w:t>
      </w:r>
    </w:p>
    <w:p w14:paraId="011CB2E5" w14:textId="77777777" w:rsidR="00934FDE" w:rsidRPr="00D83727"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4.4. </w:t>
      </w:r>
      <w:r w:rsidRPr="00D83727">
        <w:rPr>
          <w:rFonts w:ascii="Times New Roman" w:hAnsi="Times New Roman" w:cs="Times New Roman"/>
          <w:color w:val="000000"/>
          <w:sz w:val="24"/>
          <w:szCs w:val="24"/>
        </w:rPr>
        <w:t xml:space="preserve">Nazwa/y i kod/y Wspólnego Słownika Zamówień: (CPV): </w:t>
      </w:r>
    </w:p>
    <w:p w14:paraId="5FC5C42B" w14:textId="197BD66A" w:rsidR="00934FDE" w:rsidRDefault="00E63408" w:rsidP="003754A1">
      <w:pPr>
        <w:spacing w:after="0" w:line="360" w:lineRule="auto"/>
        <w:jc w:val="both"/>
        <w:rPr>
          <w:sz w:val="24"/>
          <w:szCs w:val="24"/>
        </w:rPr>
      </w:pPr>
      <w:r w:rsidRPr="00D83727">
        <w:rPr>
          <w:rFonts w:ascii="Times New Roman" w:hAnsi="Times New Roman" w:cs="Times New Roman"/>
          <w:color w:val="000000"/>
          <w:sz w:val="24"/>
          <w:szCs w:val="24"/>
        </w:rPr>
        <w:t xml:space="preserve">CPV </w:t>
      </w:r>
      <w:r w:rsidR="003754A1" w:rsidRPr="001A677C">
        <w:rPr>
          <w:sz w:val="24"/>
          <w:szCs w:val="24"/>
        </w:rPr>
        <w:t>09.13.51.00-5</w:t>
      </w:r>
    </w:p>
    <w:p w14:paraId="5DC02585" w14:textId="661612FC" w:rsidR="003754A1" w:rsidRPr="00FE6C77" w:rsidRDefault="003754A1" w:rsidP="003754A1">
      <w:pPr>
        <w:pStyle w:val="Nagwek3"/>
        <w:spacing w:line="360" w:lineRule="auto"/>
        <w:jc w:val="both"/>
        <w:rPr>
          <w:szCs w:val="24"/>
        </w:rPr>
      </w:pPr>
      <w:r>
        <w:rPr>
          <w:szCs w:val="24"/>
        </w:rPr>
        <w:t>4.5</w:t>
      </w:r>
      <w:r w:rsidRPr="00FE6C77">
        <w:rPr>
          <w:szCs w:val="24"/>
        </w:rPr>
        <w:t>. Oferty częściowe i wariantowe</w:t>
      </w:r>
    </w:p>
    <w:p w14:paraId="2F6C4C43" w14:textId="77777777" w:rsidR="003754A1" w:rsidRPr="00FE6C77" w:rsidRDefault="003754A1" w:rsidP="003754A1">
      <w:pPr>
        <w:tabs>
          <w:tab w:val="left" w:pos="0"/>
        </w:tabs>
        <w:jc w:val="both"/>
        <w:rPr>
          <w:sz w:val="24"/>
          <w:szCs w:val="24"/>
        </w:rPr>
      </w:pPr>
      <w:r w:rsidRPr="00FE6C77">
        <w:rPr>
          <w:sz w:val="24"/>
          <w:szCs w:val="24"/>
        </w:rPr>
        <w:t>Zamawiający nie dopuszcza możliwości składania ofert częściowych i wariantowych</w:t>
      </w:r>
      <w:r w:rsidRPr="00FE6C77">
        <w:rPr>
          <w:color w:val="000000"/>
          <w:sz w:val="24"/>
          <w:szCs w:val="24"/>
        </w:rPr>
        <w:t>.</w:t>
      </w:r>
    </w:p>
    <w:p w14:paraId="68B68439" w14:textId="77777777" w:rsidR="003754A1" w:rsidRPr="00FE6C77" w:rsidRDefault="003754A1" w:rsidP="003754A1">
      <w:pPr>
        <w:jc w:val="both"/>
        <w:rPr>
          <w:sz w:val="24"/>
          <w:szCs w:val="24"/>
        </w:rPr>
      </w:pPr>
    </w:p>
    <w:p w14:paraId="3CFB6F66" w14:textId="4D79747C" w:rsidR="003754A1" w:rsidRPr="00FE6C77" w:rsidRDefault="003754A1" w:rsidP="003754A1">
      <w:pPr>
        <w:pStyle w:val="Nagwek3"/>
        <w:spacing w:line="360" w:lineRule="auto"/>
        <w:rPr>
          <w:bCs/>
          <w:szCs w:val="24"/>
        </w:rPr>
      </w:pPr>
      <w:r>
        <w:rPr>
          <w:bCs/>
          <w:szCs w:val="24"/>
        </w:rPr>
        <w:t>4.6</w:t>
      </w:r>
      <w:r w:rsidRPr="00FE6C77">
        <w:rPr>
          <w:bCs/>
          <w:szCs w:val="24"/>
        </w:rPr>
        <w:t xml:space="preserve">. Zlecanie </w:t>
      </w:r>
      <w:r>
        <w:rPr>
          <w:bCs/>
          <w:szCs w:val="24"/>
        </w:rPr>
        <w:t xml:space="preserve">dostaw </w:t>
      </w:r>
      <w:r w:rsidRPr="00FE6C77">
        <w:rPr>
          <w:bCs/>
          <w:szCs w:val="24"/>
        </w:rPr>
        <w:t>podwykonawcom</w:t>
      </w:r>
    </w:p>
    <w:p w14:paraId="14ED7D17" w14:textId="77777777" w:rsidR="003754A1" w:rsidRPr="00FE6C77" w:rsidRDefault="003754A1" w:rsidP="003754A1">
      <w:pPr>
        <w:pStyle w:val="Nagwek3"/>
        <w:rPr>
          <w:b w:val="0"/>
          <w:szCs w:val="24"/>
        </w:rPr>
      </w:pPr>
      <w:r w:rsidRPr="00FE6C77">
        <w:rPr>
          <w:b w:val="0"/>
          <w:szCs w:val="24"/>
        </w:rPr>
        <w:t xml:space="preserve">Zamawiający dopuszcza możliwości zlecenia podwykonawcom </w:t>
      </w:r>
      <w:r>
        <w:rPr>
          <w:b w:val="0"/>
          <w:szCs w:val="24"/>
        </w:rPr>
        <w:t xml:space="preserve">dostaw objętych </w:t>
      </w:r>
      <w:r w:rsidRPr="00FE6C77">
        <w:rPr>
          <w:b w:val="0"/>
          <w:szCs w:val="24"/>
        </w:rPr>
        <w:t>przedmiotem zamówienia.</w:t>
      </w:r>
      <w:r>
        <w:rPr>
          <w:b w:val="0"/>
          <w:szCs w:val="24"/>
        </w:rPr>
        <w:t xml:space="preserve"> </w:t>
      </w:r>
    </w:p>
    <w:p w14:paraId="75E49772" w14:textId="77777777" w:rsidR="003754A1" w:rsidRPr="00FE6C77" w:rsidRDefault="003754A1" w:rsidP="003754A1">
      <w:pPr>
        <w:pStyle w:val="Nagwek3"/>
        <w:rPr>
          <w:szCs w:val="24"/>
        </w:rPr>
      </w:pPr>
    </w:p>
    <w:p w14:paraId="5D92E42D" w14:textId="30DF87FA" w:rsidR="003754A1" w:rsidRPr="00FE6C77" w:rsidRDefault="003754A1" w:rsidP="003754A1">
      <w:pPr>
        <w:pStyle w:val="Nagwek3"/>
        <w:spacing w:line="360" w:lineRule="auto"/>
        <w:rPr>
          <w:szCs w:val="24"/>
        </w:rPr>
      </w:pPr>
      <w:r>
        <w:rPr>
          <w:szCs w:val="24"/>
        </w:rPr>
        <w:t>4.7</w:t>
      </w:r>
      <w:r w:rsidRPr="00FE6C77">
        <w:rPr>
          <w:szCs w:val="24"/>
        </w:rPr>
        <w:t>. Informacja o przewidywan</w:t>
      </w:r>
      <w:r>
        <w:rPr>
          <w:szCs w:val="24"/>
        </w:rPr>
        <w:t>ych zamówieniach dodatkowych</w:t>
      </w:r>
    </w:p>
    <w:p w14:paraId="6748849C" w14:textId="32CD17A9" w:rsidR="003754A1" w:rsidRPr="00FE6C77" w:rsidRDefault="003754A1" w:rsidP="003754A1">
      <w:pPr>
        <w:tabs>
          <w:tab w:val="left" w:pos="2010"/>
        </w:tabs>
        <w:jc w:val="both"/>
        <w:rPr>
          <w:sz w:val="24"/>
          <w:szCs w:val="24"/>
        </w:rPr>
      </w:pPr>
      <w:r w:rsidRPr="001A677C">
        <w:rPr>
          <w:sz w:val="24"/>
          <w:szCs w:val="24"/>
        </w:rPr>
        <w:t xml:space="preserve">Zamawiający </w:t>
      </w:r>
      <w:r w:rsidR="00776AC1">
        <w:rPr>
          <w:sz w:val="24"/>
          <w:szCs w:val="24"/>
        </w:rPr>
        <w:t xml:space="preserve">nie </w:t>
      </w:r>
      <w:r w:rsidRPr="001A677C">
        <w:rPr>
          <w:sz w:val="24"/>
          <w:szCs w:val="24"/>
        </w:rPr>
        <w:t>dopuszcza rea</w:t>
      </w:r>
      <w:r>
        <w:rPr>
          <w:sz w:val="24"/>
          <w:szCs w:val="24"/>
        </w:rPr>
        <w:t>lizac</w:t>
      </w:r>
      <w:r w:rsidR="00776AC1">
        <w:rPr>
          <w:sz w:val="24"/>
          <w:szCs w:val="24"/>
        </w:rPr>
        <w:t>ji</w:t>
      </w:r>
      <w:r>
        <w:rPr>
          <w:sz w:val="24"/>
          <w:szCs w:val="24"/>
        </w:rPr>
        <w:t xml:space="preserve"> zamówień dodatkow</w:t>
      </w:r>
      <w:r w:rsidR="00776AC1">
        <w:rPr>
          <w:sz w:val="24"/>
          <w:szCs w:val="24"/>
        </w:rPr>
        <w:t>ych</w:t>
      </w:r>
      <w:r w:rsidRPr="001A677C">
        <w:rPr>
          <w:sz w:val="24"/>
          <w:szCs w:val="24"/>
        </w:rPr>
        <w:t xml:space="preserve"> </w:t>
      </w:r>
    </w:p>
    <w:p w14:paraId="641454F2" w14:textId="03C431E3" w:rsidR="003754A1" w:rsidRPr="00FE6C77" w:rsidRDefault="003754A1" w:rsidP="003754A1">
      <w:pPr>
        <w:spacing w:line="360" w:lineRule="auto"/>
        <w:rPr>
          <w:b/>
          <w:sz w:val="24"/>
          <w:szCs w:val="24"/>
        </w:rPr>
      </w:pPr>
      <w:r>
        <w:rPr>
          <w:b/>
          <w:sz w:val="24"/>
          <w:szCs w:val="24"/>
        </w:rPr>
        <w:t>4.8</w:t>
      </w:r>
      <w:r w:rsidRPr="00FE6C77">
        <w:rPr>
          <w:b/>
          <w:sz w:val="24"/>
          <w:szCs w:val="24"/>
        </w:rPr>
        <w:t xml:space="preserve">. Zwrot kosztów udziału w postępowaniu </w:t>
      </w:r>
    </w:p>
    <w:p w14:paraId="7B0BC6EA" w14:textId="77777777" w:rsidR="003754A1" w:rsidRPr="00FE6C77" w:rsidRDefault="003754A1" w:rsidP="003754A1">
      <w:pPr>
        <w:spacing w:line="360" w:lineRule="auto"/>
        <w:rPr>
          <w:sz w:val="24"/>
          <w:szCs w:val="24"/>
        </w:rPr>
      </w:pPr>
      <w:r w:rsidRPr="00FE6C77">
        <w:rPr>
          <w:sz w:val="24"/>
          <w:szCs w:val="24"/>
        </w:rPr>
        <w:t>Zamawiający nie przewiduje zwrotu kosztów udziału w postępowaniu.</w:t>
      </w:r>
    </w:p>
    <w:p w14:paraId="1D0B6017" w14:textId="77777777" w:rsidR="002E7A65" w:rsidRDefault="002E7A65" w:rsidP="00D83727">
      <w:pPr>
        <w:spacing w:after="0" w:line="360" w:lineRule="auto"/>
        <w:jc w:val="center"/>
        <w:rPr>
          <w:rFonts w:ascii="Times New Roman" w:hAnsi="Times New Roman" w:cs="Times New Roman"/>
          <w:b/>
          <w:bCs/>
          <w:color w:val="000000"/>
          <w:sz w:val="24"/>
          <w:szCs w:val="24"/>
        </w:rPr>
      </w:pPr>
    </w:p>
    <w:p w14:paraId="67387BCC" w14:textId="77777777" w:rsidR="003B6257" w:rsidRDefault="003B6257" w:rsidP="00D83727">
      <w:pPr>
        <w:spacing w:after="0" w:line="360" w:lineRule="auto"/>
        <w:jc w:val="center"/>
        <w:rPr>
          <w:rFonts w:ascii="Times New Roman" w:hAnsi="Times New Roman" w:cs="Times New Roman"/>
          <w:b/>
          <w:bCs/>
          <w:color w:val="000000"/>
          <w:sz w:val="24"/>
          <w:szCs w:val="24"/>
        </w:rPr>
      </w:pPr>
    </w:p>
    <w:p w14:paraId="52FE85C1" w14:textId="67168D52" w:rsidR="00934FDE" w:rsidRPr="00D83727" w:rsidRDefault="00E63408" w:rsidP="00D83727">
      <w:pPr>
        <w:spacing w:after="0" w:line="360" w:lineRule="auto"/>
        <w:jc w:val="center"/>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Rozdział 5 Termin wykonania zamówienia</w:t>
      </w:r>
    </w:p>
    <w:p w14:paraId="7C35A2B2" w14:textId="76252AF0" w:rsidR="00934FDE" w:rsidRPr="00D83727" w:rsidRDefault="00E63408" w:rsidP="00D83727">
      <w:pPr>
        <w:pStyle w:val="Akapitzlist"/>
        <w:spacing w:line="360" w:lineRule="auto"/>
        <w:ind w:left="0"/>
        <w:jc w:val="both"/>
        <w:rPr>
          <w:rFonts w:ascii="Times New Roman" w:hAnsi="Times New Roman" w:cs="Times New Roman"/>
          <w:color w:val="auto"/>
          <w:sz w:val="24"/>
          <w:szCs w:val="24"/>
        </w:rPr>
      </w:pPr>
      <w:r w:rsidRPr="00D83727">
        <w:rPr>
          <w:rFonts w:ascii="Times New Roman" w:hAnsi="Times New Roman" w:cs="Times New Roman"/>
          <w:b/>
          <w:bCs/>
          <w:sz w:val="24"/>
          <w:szCs w:val="24"/>
        </w:rPr>
        <w:t xml:space="preserve">5.1. </w:t>
      </w:r>
      <w:r w:rsidRPr="00D83727">
        <w:rPr>
          <w:rFonts w:ascii="Times New Roman" w:hAnsi="Times New Roman" w:cs="Times New Roman"/>
          <w:sz w:val="24"/>
          <w:szCs w:val="24"/>
        </w:rPr>
        <w:t xml:space="preserve">Wykonawca jest zobowiązany wykonać zamówienie w terminie </w:t>
      </w:r>
      <w:r w:rsidR="00BB71A4">
        <w:rPr>
          <w:rFonts w:ascii="Times New Roman" w:hAnsi="Times New Roman" w:cs="Times New Roman"/>
          <w:b/>
          <w:bCs/>
          <w:sz w:val="24"/>
          <w:szCs w:val="24"/>
        </w:rPr>
        <w:t xml:space="preserve">od </w:t>
      </w:r>
      <w:r w:rsidR="00FF4694">
        <w:rPr>
          <w:rFonts w:ascii="Times New Roman" w:hAnsi="Times New Roman" w:cs="Times New Roman"/>
          <w:b/>
          <w:bCs/>
          <w:sz w:val="24"/>
          <w:szCs w:val="24"/>
        </w:rPr>
        <w:t>dnia podpisania umowy</w:t>
      </w:r>
      <w:r w:rsidR="00BB71A4">
        <w:rPr>
          <w:rFonts w:ascii="Times New Roman" w:hAnsi="Times New Roman" w:cs="Times New Roman"/>
          <w:b/>
          <w:bCs/>
          <w:sz w:val="24"/>
          <w:szCs w:val="24"/>
        </w:rPr>
        <w:t xml:space="preserve"> do dnia 31 </w:t>
      </w:r>
      <w:r w:rsidR="00E725AC">
        <w:rPr>
          <w:rFonts w:ascii="Times New Roman" w:hAnsi="Times New Roman" w:cs="Times New Roman"/>
          <w:b/>
          <w:bCs/>
          <w:sz w:val="24"/>
          <w:szCs w:val="24"/>
        </w:rPr>
        <w:t>grudnia</w:t>
      </w:r>
      <w:r w:rsidR="00BB71A4">
        <w:rPr>
          <w:rFonts w:ascii="Times New Roman" w:hAnsi="Times New Roman" w:cs="Times New Roman"/>
          <w:b/>
          <w:bCs/>
          <w:sz w:val="24"/>
          <w:szCs w:val="24"/>
        </w:rPr>
        <w:t xml:space="preserve"> 202</w:t>
      </w:r>
      <w:r w:rsidR="00D64F46">
        <w:rPr>
          <w:rFonts w:ascii="Times New Roman" w:hAnsi="Times New Roman" w:cs="Times New Roman"/>
          <w:b/>
          <w:bCs/>
          <w:sz w:val="24"/>
          <w:szCs w:val="24"/>
        </w:rPr>
        <w:t>6</w:t>
      </w:r>
      <w:r w:rsidR="00BB71A4">
        <w:rPr>
          <w:rFonts w:ascii="Times New Roman" w:hAnsi="Times New Roman" w:cs="Times New Roman"/>
          <w:b/>
          <w:bCs/>
          <w:sz w:val="24"/>
          <w:szCs w:val="24"/>
        </w:rPr>
        <w:t xml:space="preserve"> roku. </w:t>
      </w:r>
    </w:p>
    <w:p w14:paraId="6CDA9984" w14:textId="77777777" w:rsidR="00CA4AC5" w:rsidRDefault="00CA4AC5" w:rsidP="00D83727">
      <w:pPr>
        <w:spacing w:line="360" w:lineRule="auto"/>
        <w:jc w:val="center"/>
        <w:rPr>
          <w:rFonts w:ascii="Times New Roman" w:hAnsi="Times New Roman" w:cs="Times New Roman"/>
          <w:b/>
          <w:bCs/>
          <w:sz w:val="24"/>
          <w:szCs w:val="24"/>
        </w:rPr>
      </w:pPr>
    </w:p>
    <w:p w14:paraId="54066781" w14:textId="77777777" w:rsidR="00CA4AC5" w:rsidRDefault="00CA4AC5" w:rsidP="00D83727">
      <w:pPr>
        <w:spacing w:line="360" w:lineRule="auto"/>
        <w:jc w:val="center"/>
        <w:rPr>
          <w:rFonts w:ascii="Times New Roman" w:hAnsi="Times New Roman" w:cs="Times New Roman"/>
          <w:b/>
          <w:bCs/>
          <w:sz w:val="24"/>
          <w:szCs w:val="24"/>
        </w:rPr>
      </w:pPr>
    </w:p>
    <w:p w14:paraId="45CBBC23" w14:textId="77777777" w:rsidR="00D64F46" w:rsidRDefault="00D64F46" w:rsidP="00D83727">
      <w:pPr>
        <w:spacing w:line="360" w:lineRule="auto"/>
        <w:jc w:val="center"/>
        <w:rPr>
          <w:rFonts w:ascii="Times New Roman" w:hAnsi="Times New Roman" w:cs="Times New Roman"/>
          <w:b/>
          <w:bCs/>
          <w:sz w:val="24"/>
          <w:szCs w:val="24"/>
        </w:rPr>
      </w:pPr>
    </w:p>
    <w:p w14:paraId="1AC5503C" w14:textId="77777777" w:rsidR="00D64F46" w:rsidRDefault="00D64F46" w:rsidP="00D83727">
      <w:pPr>
        <w:spacing w:line="360" w:lineRule="auto"/>
        <w:jc w:val="center"/>
        <w:rPr>
          <w:rFonts w:ascii="Times New Roman" w:hAnsi="Times New Roman" w:cs="Times New Roman"/>
          <w:b/>
          <w:bCs/>
          <w:sz w:val="24"/>
          <w:szCs w:val="24"/>
        </w:rPr>
      </w:pPr>
    </w:p>
    <w:p w14:paraId="55520CF3" w14:textId="33FD62D5" w:rsidR="00934FDE" w:rsidRPr="00D83727" w:rsidRDefault="00E63408" w:rsidP="00D83727">
      <w:pPr>
        <w:spacing w:line="360" w:lineRule="auto"/>
        <w:jc w:val="center"/>
        <w:rPr>
          <w:rFonts w:ascii="Times New Roman" w:hAnsi="Times New Roman" w:cs="Times New Roman"/>
          <w:sz w:val="24"/>
          <w:szCs w:val="24"/>
        </w:rPr>
      </w:pPr>
      <w:r w:rsidRPr="00D83727">
        <w:rPr>
          <w:rFonts w:ascii="Times New Roman" w:hAnsi="Times New Roman" w:cs="Times New Roman"/>
          <w:b/>
          <w:bCs/>
          <w:sz w:val="24"/>
          <w:szCs w:val="24"/>
        </w:rPr>
        <w:lastRenderedPageBreak/>
        <w:t>Rozdział 6 Informacja o warunkach udziału w postępowaniu</w:t>
      </w:r>
    </w:p>
    <w:p w14:paraId="47C79F24" w14:textId="77777777" w:rsidR="00934FDE" w:rsidRPr="00D83727" w:rsidRDefault="00E63408" w:rsidP="00D83727">
      <w:pPr>
        <w:spacing w:after="0" w:line="360" w:lineRule="auto"/>
        <w:jc w:val="both"/>
        <w:rPr>
          <w:rFonts w:ascii="Times New Roman" w:hAnsi="Times New Roman" w:cs="Times New Roman"/>
          <w:sz w:val="24"/>
          <w:szCs w:val="24"/>
        </w:rPr>
      </w:pPr>
      <w:r w:rsidRPr="00D83727">
        <w:rPr>
          <w:rFonts w:ascii="Times New Roman" w:hAnsi="Times New Roman" w:cs="Times New Roman"/>
          <w:b/>
          <w:bCs/>
          <w:color w:val="000000"/>
          <w:sz w:val="24"/>
          <w:szCs w:val="24"/>
        </w:rPr>
        <w:t xml:space="preserve">6.1. </w:t>
      </w:r>
      <w:r w:rsidRPr="00D83727">
        <w:rPr>
          <w:rFonts w:ascii="Times New Roman" w:hAnsi="Times New Roman" w:cs="Times New Roman"/>
          <w:color w:val="000000"/>
          <w:sz w:val="24"/>
          <w:szCs w:val="24"/>
        </w:rPr>
        <w:t xml:space="preserve">O udzielenie zamówienia mogą ubiegać się Wykonawcy, którzy spełniają warunki udziału w postępowaniu dotyczące: </w:t>
      </w:r>
    </w:p>
    <w:p w14:paraId="50311240" w14:textId="77777777" w:rsidR="00934FDE" w:rsidRPr="00D83727"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6.1.1. zdolności do występowania w obrocie gospodarczym; </w:t>
      </w:r>
    </w:p>
    <w:p w14:paraId="059609DB" w14:textId="77777777" w:rsidR="00934FDE" w:rsidRPr="00D83727"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i/>
          <w:iCs/>
          <w:color w:val="000000"/>
          <w:sz w:val="24"/>
          <w:szCs w:val="24"/>
        </w:rPr>
        <w:t xml:space="preserve">Zamawiający nie określa warunku w ww. zakresie. </w:t>
      </w:r>
    </w:p>
    <w:p w14:paraId="6804B98C" w14:textId="77777777" w:rsidR="00934FDE" w:rsidRPr="00D83727"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6.1.2. uprawnień do prowadzenia określonej działalności gospodarczej lub zawodowej, o ile wynika to z odrębnych przepisów; </w:t>
      </w:r>
    </w:p>
    <w:p w14:paraId="184F2965" w14:textId="401FD302" w:rsidR="00934FDE" w:rsidRPr="00D83727" w:rsidRDefault="006601F7" w:rsidP="00D83727">
      <w:pPr>
        <w:spacing w:after="0" w:line="360" w:lineRule="auto"/>
        <w:jc w:val="both"/>
        <w:rPr>
          <w:rFonts w:ascii="Times New Roman" w:hAnsi="Times New Roman" w:cs="Times New Roman"/>
          <w:color w:val="000000"/>
          <w:sz w:val="24"/>
          <w:szCs w:val="24"/>
        </w:rPr>
      </w:pPr>
      <w:r>
        <w:rPr>
          <w:sz w:val="24"/>
          <w:szCs w:val="24"/>
        </w:rPr>
        <w:t>Z</w:t>
      </w:r>
      <w:r w:rsidRPr="0080313E">
        <w:rPr>
          <w:sz w:val="24"/>
          <w:szCs w:val="24"/>
        </w:rPr>
        <w:t>ezwoleni</w:t>
      </w:r>
      <w:r>
        <w:rPr>
          <w:sz w:val="24"/>
          <w:szCs w:val="24"/>
        </w:rPr>
        <w:t>e</w:t>
      </w:r>
      <w:r w:rsidRPr="0080313E">
        <w:rPr>
          <w:sz w:val="24"/>
          <w:szCs w:val="24"/>
        </w:rPr>
        <w:t xml:space="preserve"> (koncesj</w:t>
      </w:r>
      <w:r>
        <w:rPr>
          <w:sz w:val="24"/>
          <w:szCs w:val="24"/>
        </w:rPr>
        <w:t>a</w:t>
      </w:r>
      <w:r w:rsidRPr="0080313E">
        <w:rPr>
          <w:sz w:val="24"/>
          <w:szCs w:val="24"/>
        </w:rPr>
        <w:t xml:space="preserve">) na prowadzenie działalności gospodarczej w zakresie obrotu paliwami.  </w:t>
      </w:r>
    </w:p>
    <w:p w14:paraId="2FF3D2FF" w14:textId="77777777" w:rsidR="00934FDE" w:rsidRPr="00D83727"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6.1.3. sytuacji ekonomicznej lub finansowej; </w:t>
      </w:r>
    </w:p>
    <w:p w14:paraId="37F2492B" w14:textId="77777777" w:rsidR="00934FDE" w:rsidRPr="00D83727"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i/>
          <w:iCs/>
          <w:color w:val="000000"/>
          <w:sz w:val="24"/>
          <w:szCs w:val="24"/>
        </w:rPr>
        <w:t xml:space="preserve">Zamawiający nie określa warunku w ww. zakresie </w:t>
      </w:r>
    </w:p>
    <w:p w14:paraId="64EDC9DD" w14:textId="77777777" w:rsidR="00934FDE" w:rsidRPr="00D83727"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6.1.4 zdolności technicznej lub zawodowej w zakresie: </w:t>
      </w:r>
    </w:p>
    <w:p w14:paraId="5E304C75" w14:textId="58D54300" w:rsidR="006601F7" w:rsidRDefault="006601F7" w:rsidP="006601F7">
      <w:pPr>
        <w:spacing w:after="0" w:line="360" w:lineRule="auto"/>
        <w:jc w:val="both"/>
        <w:rPr>
          <w:rFonts w:ascii="Times New Roman" w:hAnsi="Times New Roman" w:cs="Times New Roman"/>
          <w:i/>
          <w:iCs/>
          <w:color w:val="000000"/>
          <w:sz w:val="24"/>
          <w:szCs w:val="24"/>
        </w:rPr>
      </w:pPr>
      <w:r w:rsidRPr="00D83727">
        <w:rPr>
          <w:rFonts w:ascii="Times New Roman" w:hAnsi="Times New Roman" w:cs="Times New Roman"/>
          <w:i/>
          <w:iCs/>
          <w:color w:val="000000"/>
          <w:sz w:val="24"/>
          <w:szCs w:val="24"/>
        </w:rPr>
        <w:t xml:space="preserve">Zamawiający nie określa warunku w ww. zakresie </w:t>
      </w:r>
    </w:p>
    <w:p w14:paraId="08784A2B" w14:textId="77777777" w:rsidR="003A6A32" w:rsidRPr="00D83727" w:rsidRDefault="003A6A32" w:rsidP="006601F7">
      <w:pPr>
        <w:spacing w:after="0" w:line="360" w:lineRule="auto"/>
        <w:jc w:val="both"/>
        <w:rPr>
          <w:rFonts w:ascii="Times New Roman" w:hAnsi="Times New Roman" w:cs="Times New Roman"/>
          <w:color w:val="000000"/>
          <w:sz w:val="24"/>
          <w:szCs w:val="24"/>
        </w:rPr>
      </w:pPr>
    </w:p>
    <w:p w14:paraId="6A06E474" w14:textId="07C7468A" w:rsidR="00934FDE" w:rsidRPr="00D83727" w:rsidRDefault="00E63408" w:rsidP="00D83727">
      <w:pPr>
        <w:spacing w:line="360" w:lineRule="auto"/>
        <w:jc w:val="both"/>
        <w:rPr>
          <w:rFonts w:ascii="Times New Roman" w:hAnsi="Times New Roman" w:cs="Times New Roman"/>
          <w:b/>
          <w:bCs/>
          <w:sz w:val="24"/>
          <w:szCs w:val="24"/>
        </w:rPr>
      </w:pPr>
      <w:r w:rsidRPr="00D83727">
        <w:rPr>
          <w:rFonts w:ascii="Times New Roman" w:hAnsi="Times New Roman" w:cs="Times New Roman"/>
          <w:b/>
          <w:bCs/>
          <w:sz w:val="24"/>
          <w:szCs w:val="24"/>
        </w:rPr>
        <w:t>DODATKOWE INFORMACJE DOTYCZĄCE WARUNKÓW UDZIAŁU W POSTĘPOWANIU:</w:t>
      </w:r>
    </w:p>
    <w:p w14:paraId="6EB7D3BF" w14:textId="6EFA0461" w:rsidR="00934FDE" w:rsidRPr="00D83727" w:rsidRDefault="00E63408" w:rsidP="00D83727">
      <w:pPr>
        <w:spacing w:after="0" w:line="360" w:lineRule="auto"/>
        <w:jc w:val="both"/>
        <w:rPr>
          <w:rFonts w:ascii="Times New Roman" w:hAnsi="Times New Roman" w:cs="Times New Roman"/>
          <w:sz w:val="24"/>
          <w:szCs w:val="24"/>
        </w:rPr>
      </w:pPr>
      <w:r w:rsidRPr="00D83727">
        <w:rPr>
          <w:rFonts w:ascii="Times New Roman" w:hAnsi="Times New Roman" w:cs="Times New Roman"/>
          <w:b/>
          <w:bCs/>
          <w:color w:val="000000"/>
          <w:sz w:val="24"/>
          <w:szCs w:val="24"/>
        </w:rPr>
        <w:t>6.</w:t>
      </w:r>
      <w:r w:rsidR="006601F7">
        <w:rPr>
          <w:rFonts w:ascii="Times New Roman" w:hAnsi="Times New Roman" w:cs="Times New Roman"/>
          <w:b/>
          <w:bCs/>
          <w:color w:val="000000"/>
          <w:sz w:val="24"/>
          <w:szCs w:val="24"/>
        </w:rPr>
        <w:t>2</w:t>
      </w:r>
      <w:r w:rsidRPr="00D83727">
        <w:rPr>
          <w:rFonts w:ascii="Times New Roman" w:hAnsi="Times New Roman" w:cs="Times New Roman"/>
          <w:b/>
          <w:bCs/>
          <w:color w:val="000000"/>
          <w:sz w:val="24"/>
          <w:szCs w:val="24"/>
        </w:rPr>
        <w:t xml:space="preserve">. </w:t>
      </w:r>
      <w:r w:rsidRPr="00D83727">
        <w:rPr>
          <w:rFonts w:ascii="Times New Roman" w:hAnsi="Times New Roman" w:cs="Times New Roman"/>
          <w:color w:val="000000"/>
          <w:sz w:val="24"/>
          <w:szCs w:val="24"/>
        </w:rPr>
        <w:t>Sposób wykazania warunków udziału w postępowaniu wskazano w rozdziale 8 SWZ.</w:t>
      </w:r>
    </w:p>
    <w:p w14:paraId="39343DD0" w14:textId="77777777" w:rsidR="00934FDE" w:rsidRPr="00D83727" w:rsidRDefault="00E63408" w:rsidP="00D83727">
      <w:pPr>
        <w:spacing w:after="0" w:line="360" w:lineRule="auto"/>
        <w:jc w:val="center"/>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Rozdział 7 Podstawy wykluczenia</w:t>
      </w:r>
    </w:p>
    <w:p w14:paraId="7F5B28CE" w14:textId="77777777" w:rsidR="00934FDE" w:rsidRPr="00D83727"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7.1. </w:t>
      </w:r>
      <w:r w:rsidRPr="00D83727">
        <w:rPr>
          <w:rFonts w:ascii="Times New Roman" w:hAnsi="Times New Roman" w:cs="Times New Roman"/>
          <w:color w:val="000000"/>
          <w:sz w:val="24"/>
          <w:szCs w:val="24"/>
        </w:rPr>
        <w:t xml:space="preserve">Z postępowania o udzielenie zamówienia wyklucza się Wykonawcę, w stosunku, do którego zachodzi którakolwiek z okoliczności, o których mowa w art. 108 ustawy </w:t>
      </w:r>
      <w:proofErr w:type="spellStart"/>
      <w:r w:rsidRPr="00D83727">
        <w:rPr>
          <w:rFonts w:ascii="Times New Roman" w:hAnsi="Times New Roman" w:cs="Times New Roman"/>
          <w:color w:val="000000"/>
          <w:sz w:val="24"/>
          <w:szCs w:val="24"/>
        </w:rPr>
        <w:t>Pzp</w:t>
      </w:r>
      <w:proofErr w:type="spellEnd"/>
      <w:r w:rsidRPr="00D83727">
        <w:rPr>
          <w:rFonts w:ascii="Times New Roman" w:hAnsi="Times New Roman" w:cs="Times New Roman"/>
          <w:color w:val="000000"/>
          <w:sz w:val="24"/>
          <w:szCs w:val="24"/>
        </w:rPr>
        <w:t xml:space="preserve"> tj. Wykonawcę: </w:t>
      </w:r>
    </w:p>
    <w:p w14:paraId="67395BB9" w14:textId="77777777" w:rsidR="00934FDE" w:rsidRPr="00D83727"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1) będącego osobą fizyczną, którego prawomocnie skazano za przestępstwo: </w:t>
      </w:r>
    </w:p>
    <w:p w14:paraId="1E80AFD6" w14:textId="77777777" w:rsidR="00934FDE" w:rsidRPr="00D83727" w:rsidRDefault="00E63408" w:rsidP="00D83727">
      <w:pPr>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a) udziału w zorganizowanej grupie przestępczej albo związku mającym na celu popełnienie przestępstwa lub przestępstwa skarbowego, o którym mowa w art. 258 Kodeksu karnego, </w:t>
      </w:r>
    </w:p>
    <w:p w14:paraId="49E6603C" w14:textId="77777777" w:rsidR="00934FDE" w:rsidRPr="00D83727" w:rsidRDefault="00E63408" w:rsidP="00D83727">
      <w:pPr>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b) handlu ludźmi, o którym mowa w art. 189a Kodeksu karnego, </w:t>
      </w:r>
    </w:p>
    <w:p w14:paraId="2606C02E" w14:textId="77777777" w:rsidR="00934FDE" w:rsidRPr="00D83727" w:rsidRDefault="00E63408" w:rsidP="00D83727">
      <w:pPr>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c) o którym mowa w art. 228-230a, art. 250a Kodeksu karnego lub w art. 46 lub art. 48 ustawy z dnia 25 czerwca 2010 r. o sporcie, </w:t>
      </w:r>
    </w:p>
    <w:p w14:paraId="6C076B24" w14:textId="77777777" w:rsidR="00934FDE" w:rsidRPr="00D83727" w:rsidRDefault="00E63408" w:rsidP="00D83727">
      <w:pPr>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3A63A63" w14:textId="77777777" w:rsidR="00934FDE" w:rsidRPr="00D83727" w:rsidRDefault="00E63408" w:rsidP="00D83727">
      <w:pPr>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e) o charakterze terrorystycznym, o którym mowa w art. 115 § 20 Kodeksu karnego, lub mające na celu popełnienie tego przestępstwa, </w:t>
      </w:r>
    </w:p>
    <w:p w14:paraId="4B1AE0F9" w14:textId="77777777" w:rsidR="00934FDE" w:rsidRPr="00D83727" w:rsidRDefault="00E63408" w:rsidP="00D83727">
      <w:pPr>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lastRenderedPageBreak/>
        <w:t xml:space="preserve">f) powierzenia wykonywania pracy małoletniemu cudzoziemcowi, o którym mowa w art. 9 ust. 2 ustawy z dnia 15 czerwca 2012 r. o skutkach powierzania wykonywania pracy cudzoziemcom przebywającym wbrew przepisom na terytorium Rzeczypospolitej Polskiej (Dz. U. poz. 769), </w:t>
      </w:r>
    </w:p>
    <w:p w14:paraId="613597C8" w14:textId="77777777" w:rsidR="00934FDE" w:rsidRPr="00D83727" w:rsidRDefault="00E63408" w:rsidP="00D83727">
      <w:pPr>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00CC000" w14:textId="77777777" w:rsidR="00934FDE" w:rsidRPr="00D83727"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h) o którym mowa w art. 9 ust. 1 i 3 lub art. 10 ustawy z dnia 15 czerwca 2012 r. o skutkach powierzania wykonywania pracy cudzoziemcom przebywającym wbrew przepisom na terytorium Rzeczypospolitej Polskiej </w:t>
      </w:r>
    </w:p>
    <w:p w14:paraId="642EB2DD" w14:textId="77777777" w:rsidR="00934FDE" w:rsidRPr="00D83727"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 lub za odpowiedni czyn zabroniony określony w przepisach prawa obcego; </w:t>
      </w:r>
    </w:p>
    <w:p w14:paraId="6E90B394" w14:textId="77777777" w:rsidR="00934FDE" w:rsidRPr="00D83727" w:rsidRDefault="00E63408" w:rsidP="00D83727">
      <w:pPr>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610BD899" w14:textId="41D9BA84" w:rsidR="00934FDE" w:rsidRPr="00D83727" w:rsidRDefault="00E63408" w:rsidP="003A6A32">
      <w:pPr>
        <w:pStyle w:val="Default"/>
        <w:spacing w:line="360" w:lineRule="auto"/>
        <w:jc w:val="both"/>
        <w:rPr>
          <w:rFonts w:ascii="Times New Roman" w:hAnsi="Times New Roman" w:cs="Times New Roman"/>
        </w:rPr>
      </w:pPr>
      <w:r w:rsidRPr="00D83727">
        <w:rPr>
          <w:rFonts w:ascii="Times New Roman" w:hAnsi="Times New Roman" w:cs="Times New Roman"/>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E814558" w14:textId="77777777" w:rsidR="00934FDE" w:rsidRPr="00D83727" w:rsidRDefault="00E63408" w:rsidP="00D83727">
      <w:pPr>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4) wobec którego prawomocnie orzeczono zakaz ubiegania się o zamówienia publiczne; </w:t>
      </w:r>
    </w:p>
    <w:p w14:paraId="604DF9B0" w14:textId="05F248FD" w:rsidR="00934FDE" w:rsidRPr="00D83727" w:rsidRDefault="00E63408" w:rsidP="00D83727">
      <w:pPr>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w:t>
      </w:r>
      <w:r w:rsidR="00D83727">
        <w:rPr>
          <w:rFonts w:ascii="Times New Roman" w:hAnsi="Times New Roman" w:cs="Times New Roman"/>
          <w:color w:val="000000"/>
          <w:sz w:val="24"/>
          <w:szCs w:val="24"/>
        </w:rPr>
        <w:t>oku</w:t>
      </w:r>
      <w:r w:rsidRPr="00D83727">
        <w:rPr>
          <w:rFonts w:ascii="Times New Roman" w:hAnsi="Times New Roman" w:cs="Times New Roman"/>
          <w:color w:val="000000"/>
          <w:sz w:val="24"/>
          <w:szCs w:val="24"/>
        </w:rPr>
        <w:t xml:space="preserve"> o ochronie konkurencji i konsumentów, złożyli odrębne oferty, oferty częściowe lub wnioski o dopuszczenie do udziału w postępowaniu, chyba że wykażą, że przygotowali te oferty lub wnioski niezależnie od siebie; </w:t>
      </w:r>
    </w:p>
    <w:p w14:paraId="2A70C209" w14:textId="3167A892" w:rsidR="00934FDE"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w:t>
      </w:r>
      <w:r w:rsidRPr="00D83727">
        <w:rPr>
          <w:rFonts w:ascii="Times New Roman" w:hAnsi="Times New Roman" w:cs="Times New Roman"/>
          <w:color w:val="000000"/>
          <w:sz w:val="24"/>
          <w:szCs w:val="24"/>
        </w:rPr>
        <w:lastRenderedPageBreak/>
        <w:t xml:space="preserve">może być wyeliminowane w inny sposób niż przez wykluczenie Wykonawcy z udziału w postępowaniu o udzielenie zamówienia. </w:t>
      </w:r>
    </w:p>
    <w:p w14:paraId="3903BEA7" w14:textId="08122247" w:rsidR="003B6257" w:rsidRPr="003B6257" w:rsidRDefault="003B6257" w:rsidP="003B6257">
      <w:pPr>
        <w:pStyle w:val="Akapitzlist"/>
        <w:numPr>
          <w:ilvl w:val="1"/>
          <w:numId w:val="8"/>
        </w:numPr>
        <w:autoSpaceDN w:val="0"/>
        <w:spacing w:after="0" w:line="240" w:lineRule="auto"/>
        <w:jc w:val="both"/>
        <w:textAlignment w:val="baseline"/>
        <w:rPr>
          <w:rFonts w:ascii="Times New Roman" w:hAnsi="Times New Roman" w:cs="Times New Roman"/>
          <w:b/>
          <w:bCs/>
          <w:sz w:val="24"/>
          <w:szCs w:val="24"/>
        </w:rPr>
      </w:pPr>
      <w:r w:rsidRPr="003B6257">
        <w:rPr>
          <w:rFonts w:ascii="Times New Roman" w:hAnsi="Times New Roman" w:cs="Times New Roman"/>
          <w:b/>
          <w:bCs/>
          <w:sz w:val="24"/>
          <w:szCs w:val="24"/>
        </w:rPr>
        <w:t xml:space="preserve">Z postępowania o udzielenie zamówienia wyklucza się wykonawcę w przypadkach, o których mowa w </w:t>
      </w:r>
      <w:bookmarkStart w:id="1" w:name="_Hlk117587700"/>
      <w:r w:rsidRPr="003B6257">
        <w:rPr>
          <w:rFonts w:ascii="Times New Roman" w:hAnsi="Times New Roman" w:cs="Times New Roman"/>
          <w:b/>
          <w:bCs/>
          <w:sz w:val="24"/>
          <w:szCs w:val="24"/>
        </w:rPr>
        <w:t>art. 7 ust. 1 ustawy z dnia 13 kwietnia 2022 r. o szczególnych rozwiązaniach w zakresie przeciwdziałania wspieraniu agresji na Ukrainę oraz służących ochronie bezpieczeństwa narodowego (Dz. U. poz. 835)</w:t>
      </w:r>
      <w:bookmarkEnd w:id="1"/>
      <w:r w:rsidRPr="003B6257">
        <w:rPr>
          <w:rFonts w:ascii="Times New Roman" w:hAnsi="Times New Roman" w:cs="Times New Roman"/>
          <w:b/>
          <w:bCs/>
          <w:sz w:val="24"/>
          <w:szCs w:val="24"/>
        </w:rPr>
        <w:t>, a mianowicie wyklucza się:</w:t>
      </w:r>
    </w:p>
    <w:p w14:paraId="5FB5CF94" w14:textId="77777777" w:rsidR="003B6257" w:rsidRPr="003B6257" w:rsidRDefault="003B6257" w:rsidP="003B6257">
      <w:pPr>
        <w:pStyle w:val="Akapitzlist"/>
        <w:numPr>
          <w:ilvl w:val="2"/>
          <w:numId w:val="6"/>
        </w:numPr>
        <w:autoSpaceDN w:val="0"/>
        <w:spacing w:after="0" w:line="240" w:lineRule="auto"/>
        <w:ind w:left="993" w:hanging="284"/>
        <w:contextualSpacing w:val="0"/>
        <w:jc w:val="both"/>
        <w:textAlignment w:val="baseline"/>
        <w:rPr>
          <w:rFonts w:ascii="Times New Roman" w:hAnsi="Times New Roman" w:cs="Times New Roman"/>
          <w:sz w:val="24"/>
          <w:szCs w:val="24"/>
        </w:rPr>
      </w:pPr>
      <w:r w:rsidRPr="003B6257">
        <w:rPr>
          <w:rFonts w:ascii="Times New Roman" w:hAnsi="Times New Roman" w:cs="Times New Roman"/>
          <w:sz w:val="24"/>
          <w:szCs w:val="24"/>
        </w:rPr>
        <w:t xml:space="preserve">wykonawcę oraz uczestnika konkursu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3B6257">
        <w:rPr>
          <w:rFonts w:ascii="Times New Roman" w:hAnsi="Times New Roman" w:cs="Times New Roman"/>
          <w:sz w:val="24"/>
          <w:szCs w:val="24"/>
        </w:rPr>
        <w:t>późn</w:t>
      </w:r>
      <w:proofErr w:type="spellEnd"/>
      <w:r w:rsidRPr="003B6257">
        <w:rPr>
          <w:rFonts w:ascii="Times New Roman" w:hAnsi="Times New Roman" w:cs="Times New Roman"/>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3B6257">
        <w:rPr>
          <w:rFonts w:ascii="Times New Roman" w:hAnsi="Times New Roman" w:cs="Times New Roman"/>
          <w:sz w:val="24"/>
          <w:szCs w:val="24"/>
        </w:rPr>
        <w:t>późn</w:t>
      </w:r>
      <w:proofErr w:type="spellEnd"/>
      <w:r w:rsidRPr="003B6257">
        <w:rPr>
          <w:rFonts w:ascii="Times New Roman" w:hAnsi="Times New Roman" w:cs="Times New Roman"/>
          <w:sz w:val="24"/>
          <w:szCs w:val="24"/>
        </w:rPr>
        <w:t>. zm.) albo wpisanego na listę na podstawie decyzji w sprawie wpisu na listę rozstrzygającej o zastosowaniu środka, o którym mowa w art. 1 pkt 3;</w:t>
      </w:r>
    </w:p>
    <w:p w14:paraId="5CE94278" w14:textId="77777777" w:rsidR="003B6257" w:rsidRPr="003B6257" w:rsidRDefault="003B6257" w:rsidP="003B6257">
      <w:pPr>
        <w:pStyle w:val="Akapitzlist"/>
        <w:numPr>
          <w:ilvl w:val="2"/>
          <w:numId w:val="6"/>
        </w:numPr>
        <w:autoSpaceDN w:val="0"/>
        <w:spacing w:after="0" w:line="240" w:lineRule="auto"/>
        <w:ind w:left="993" w:hanging="284"/>
        <w:contextualSpacing w:val="0"/>
        <w:jc w:val="both"/>
        <w:textAlignment w:val="baseline"/>
        <w:rPr>
          <w:rFonts w:ascii="Times New Roman" w:hAnsi="Times New Roman" w:cs="Times New Roman"/>
          <w:sz w:val="24"/>
          <w:szCs w:val="24"/>
        </w:rPr>
      </w:pPr>
      <w:r w:rsidRPr="003B6257">
        <w:rPr>
          <w:rFonts w:ascii="Times New Roman" w:hAnsi="Times New Roman" w:cs="Times New Roman"/>
          <w:sz w:val="24"/>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7BA7F066" w14:textId="77777777" w:rsidR="003B6257" w:rsidRPr="003B6257" w:rsidRDefault="003B6257" w:rsidP="003B6257">
      <w:pPr>
        <w:pStyle w:val="Akapitzlist"/>
        <w:numPr>
          <w:ilvl w:val="2"/>
          <w:numId w:val="6"/>
        </w:numPr>
        <w:autoSpaceDN w:val="0"/>
        <w:spacing w:after="0" w:line="240" w:lineRule="auto"/>
        <w:ind w:left="993" w:hanging="284"/>
        <w:contextualSpacing w:val="0"/>
        <w:jc w:val="both"/>
        <w:textAlignment w:val="baseline"/>
        <w:rPr>
          <w:rFonts w:ascii="Times New Roman" w:hAnsi="Times New Roman" w:cs="Times New Roman"/>
          <w:sz w:val="24"/>
          <w:szCs w:val="24"/>
        </w:rPr>
      </w:pPr>
      <w:r w:rsidRPr="003B6257">
        <w:rPr>
          <w:rFonts w:ascii="Times New Roman" w:hAnsi="Times New Roman" w:cs="Times New Roman"/>
          <w:sz w:val="24"/>
          <w:szCs w:val="24"/>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74BE6E17" w14:textId="77777777" w:rsidR="003B6257" w:rsidRPr="003B6257" w:rsidRDefault="003B6257" w:rsidP="003B6257">
      <w:pPr>
        <w:ind w:left="709"/>
        <w:jc w:val="both"/>
        <w:rPr>
          <w:rFonts w:ascii="Times New Roman" w:hAnsi="Times New Roman" w:cs="Times New Roman"/>
          <w:sz w:val="24"/>
          <w:szCs w:val="24"/>
        </w:rPr>
      </w:pPr>
      <w:r w:rsidRPr="003B6257">
        <w:rPr>
          <w:rFonts w:ascii="Times New Roman" w:hAnsi="Times New Roman" w:cs="Times New Roman"/>
          <w:sz w:val="24"/>
          <w:szCs w:val="24"/>
        </w:rPr>
        <w:t>Do wykonawcy podlegającego wykluczeniu w tym zakresie, stosuje się art. 7 ust. 3 wspomnianej ustawy.</w:t>
      </w:r>
    </w:p>
    <w:p w14:paraId="48925E11" w14:textId="77777777" w:rsidR="003B6257" w:rsidRPr="003B6257" w:rsidRDefault="003B6257" w:rsidP="003B6257">
      <w:pPr>
        <w:ind w:left="709"/>
        <w:jc w:val="both"/>
        <w:rPr>
          <w:rFonts w:ascii="Times New Roman" w:hAnsi="Times New Roman" w:cs="Times New Roman"/>
          <w:i/>
          <w:iCs/>
          <w:sz w:val="24"/>
          <w:szCs w:val="24"/>
        </w:rPr>
      </w:pPr>
      <w:r w:rsidRPr="003B6257">
        <w:rPr>
          <w:rFonts w:ascii="Times New Roman" w:hAnsi="Times New Roman" w:cs="Times New Roman"/>
          <w:i/>
          <w:iCs/>
          <w:sz w:val="24"/>
          <w:szCs w:val="24"/>
          <w:u w:val="single"/>
        </w:rPr>
        <w:t>Nie może podlegać wykluczeniu z postępowania na podstawie przesłanek z art. 7 ust. 1 ustawy z dnia 13 kwietnia 2022 r. o szczególnych rozwiązaniach w zakresie przeciwdziałania wspieraniu agresji na Ukrainę oraz służących ochronie bezpieczeństwa narodowego (Dz. U. poz. 835):</w:t>
      </w:r>
      <w:r w:rsidRPr="003B6257">
        <w:rPr>
          <w:rFonts w:ascii="Times New Roman" w:hAnsi="Times New Roman" w:cs="Times New Roman"/>
          <w:i/>
          <w:iCs/>
          <w:sz w:val="24"/>
          <w:szCs w:val="24"/>
        </w:rPr>
        <w:t xml:space="preserve"> wykonawca, żaden ze wspólników - w przypadku składania oferty wspólnej (konsorcjum, spółka cywilna).</w:t>
      </w:r>
    </w:p>
    <w:p w14:paraId="322F99CE" w14:textId="75D2E0BD" w:rsidR="003B6257" w:rsidRPr="003B6257" w:rsidRDefault="003B6257" w:rsidP="003B6257">
      <w:pPr>
        <w:pStyle w:val="Akapitzlist"/>
        <w:numPr>
          <w:ilvl w:val="1"/>
          <w:numId w:val="8"/>
        </w:numPr>
        <w:autoSpaceDN w:val="0"/>
        <w:spacing w:after="0" w:line="240" w:lineRule="auto"/>
        <w:jc w:val="both"/>
        <w:textAlignment w:val="baseline"/>
        <w:rPr>
          <w:rFonts w:ascii="Times New Roman" w:hAnsi="Times New Roman" w:cs="Times New Roman"/>
          <w:b/>
          <w:bCs/>
          <w:sz w:val="24"/>
          <w:szCs w:val="24"/>
        </w:rPr>
      </w:pPr>
      <w:r w:rsidRPr="003B6257">
        <w:rPr>
          <w:rFonts w:ascii="Times New Roman" w:hAnsi="Times New Roman" w:cs="Times New Roman"/>
          <w:b/>
          <w:bCs/>
          <w:sz w:val="24"/>
          <w:szCs w:val="24"/>
        </w:rPr>
        <w:t>Wykluczeniu z postępowania podlegają Wykonawcy, zgodnie z art. 5k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(Dz. Urz. UE nr L 111 z 8.04.2022 r. str. 1).</w:t>
      </w:r>
    </w:p>
    <w:p w14:paraId="672C2F54" w14:textId="77777777" w:rsidR="003B6257" w:rsidRPr="003B6257" w:rsidRDefault="003B6257" w:rsidP="003B6257">
      <w:pPr>
        <w:pStyle w:val="Akapitzlist"/>
        <w:spacing w:after="0" w:line="240" w:lineRule="auto"/>
        <w:ind w:left="425"/>
        <w:jc w:val="both"/>
        <w:rPr>
          <w:rFonts w:ascii="Times New Roman" w:hAnsi="Times New Roman" w:cs="Times New Roman"/>
          <w:sz w:val="24"/>
          <w:szCs w:val="24"/>
        </w:rPr>
      </w:pPr>
      <w:r w:rsidRPr="003B6257">
        <w:rPr>
          <w:rFonts w:ascii="Times New Roman" w:hAnsi="Times New Roman" w:cs="Times New Roman"/>
          <w:sz w:val="24"/>
          <w:szCs w:val="24"/>
        </w:rPr>
        <w:t xml:space="preserve">Zgodnie z treścią art. 5k ust. 1 Rozporządzenia 833/2014 w brzmieniu nadanym rozporządzeniem 2022/576 zakazuje się udzielania lub dalszego wykonywania wszelkich zamówień publicznych lub koncesji objętych zakresem dyrektyw w sprawie zamówień </w:t>
      </w:r>
      <w:r w:rsidRPr="003B6257">
        <w:rPr>
          <w:rFonts w:ascii="Times New Roman" w:hAnsi="Times New Roman" w:cs="Times New Roman"/>
          <w:sz w:val="24"/>
          <w:szCs w:val="24"/>
        </w:rPr>
        <w:lastRenderedPageBreak/>
        <w:t>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5208BE6" w14:textId="77777777" w:rsidR="003B6257" w:rsidRPr="003B6257" w:rsidRDefault="003B6257" w:rsidP="003B6257">
      <w:pPr>
        <w:pStyle w:val="Akapitzlist"/>
        <w:spacing w:after="0" w:line="240" w:lineRule="auto"/>
        <w:ind w:left="851" w:hanging="425"/>
        <w:jc w:val="both"/>
        <w:rPr>
          <w:rFonts w:ascii="Times New Roman" w:hAnsi="Times New Roman" w:cs="Times New Roman"/>
          <w:sz w:val="24"/>
          <w:szCs w:val="24"/>
        </w:rPr>
      </w:pPr>
      <w:r w:rsidRPr="003B6257">
        <w:rPr>
          <w:rFonts w:ascii="Times New Roman" w:hAnsi="Times New Roman" w:cs="Times New Roman"/>
          <w:sz w:val="24"/>
          <w:szCs w:val="24"/>
        </w:rPr>
        <w:t>a)</w:t>
      </w:r>
      <w:r w:rsidRPr="003B6257">
        <w:rPr>
          <w:rFonts w:ascii="Times New Roman" w:hAnsi="Times New Roman" w:cs="Times New Roman"/>
          <w:sz w:val="24"/>
          <w:szCs w:val="24"/>
        </w:rPr>
        <w:tab/>
        <w:t>obywateli rosyjskich lub osób fizycznych lub prawnych, podmiotów lub organów z siedzibą w Rosji;</w:t>
      </w:r>
    </w:p>
    <w:p w14:paraId="6CA3BCFC" w14:textId="77777777" w:rsidR="003B6257" w:rsidRPr="003B6257" w:rsidRDefault="003B6257" w:rsidP="003B6257">
      <w:pPr>
        <w:pStyle w:val="Akapitzlist"/>
        <w:spacing w:after="0" w:line="240" w:lineRule="auto"/>
        <w:ind w:left="851" w:hanging="425"/>
        <w:jc w:val="both"/>
        <w:rPr>
          <w:rFonts w:ascii="Times New Roman" w:hAnsi="Times New Roman" w:cs="Times New Roman"/>
          <w:sz w:val="24"/>
          <w:szCs w:val="24"/>
        </w:rPr>
      </w:pPr>
      <w:r w:rsidRPr="003B6257">
        <w:rPr>
          <w:rFonts w:ascii="Times New Roman" w:hAnsi="Times New Roman" w:cs="Times New Roman"/>
          <w:sz w:val="24"/>
          <w:szCs w:val="24"/>
        </w:rPr>
        <w:t>b)</w:t>
      </w:r>
      <w:r w:rsidRPr="003B6257">
        <w:rPr>
          <w:rFonts w:ascii="Times New Roman" w:hAnsi="Times New Roman" w:cs="Times New Roman"/>
          <w:sz w:val="24"/>
          <w:szCs w:val="24"/>
        </w:rPr>
        <w:tab/>
        <w:t>osób prawnych, podmiotów lub organów, do których prawa własności bezpośrednio lub pośrednio w ponad 50% należą do podmiotu, o którym mowa w lit. a) niniejszego ustępu; lub</w:t>
      </w:r>
    </w:p>
    <w:p w14:paraId="609605DB" w14:textId="77777777" w:rsidR="003B6257" w:rsidRPr="003B6257" w:rsidRDefault="003B6257" w:rsidP="003B6257">
      <w:pPr>
        <w:pStyle w:val="Akapitzlist"/>
        <w:spacing w:after="0" w:line="240" w:lineRule="auto"/>
        <w:ind w:left="851" w:hanging="425"/>
        <w:jc w:val="both"/>
        <w:rPr>
          <w:rFonts w:ascii="Times New Roman" w:hAnsi="Times New Roman" w:cs="Times New Roman"/>
          <w:sz w:val="24"/>
          <w:szCs w:val="24"/>
        </w:rPr>
      </w:pPr>
      <w:r w:rsidRPr="003B6257">
        <w:rPr>
          <w:rFonts w:ascii="Times New Roman" w:hAnsi="Times New Roman" w:cs="Times New Roman"/>
          <w:sz w:val="24"/>
          <w:szCs w:val="24"/>
        </w:rPr>
        <w:t>c)</w:t>
      </w:r>
      <w:r w:rsidRPr="003B6257">
        <w:rPr>
          <w:rFonts w:ascii="Times New Roman" w:hAnsi="Times New Roman" w:cs="Times New Roman"/>
          <w:sz w:val="24"/>
          <w:szCs w:val="24"/>
        </w:rPr>
        <w:tab/>
        <w:t>osób fizycznych lub prawnych, podmiotów lub organów działających w imieniu lub pod kierunkiem podmiotu, o którym mowa w lit. a) lub b) niniejszego ustępu,</w:t>
      </w:r>
    </w:p>
    <w:p w14:paraId="766B9B91" w14:textId="77777777" w:rsidR="003B6257" w:rsidRPr="003B6257" w:rsidRDefault="003B6257" w:rsidP="003B6257">
      <w:pPr>
        <w:pStyle w:val="Akapitzlist"/>
        <w:spacing w:after="0" w:line="240" w:lineRule="auto"/>
        <w:ind w:left="425"/>
        <w:jc w:val="both"/>
        <w:rPr>
          <w:rFonts w:ascii="Times New Roman" w:hAnsi="Times New Roman" w:cs="Times New Roman"/>
          <w:sz w:val="24"/>
          <w:szCs w:val="24"/>
        </w:rPr>
      </w:pPr>
      <w:r w:rsidRPr="003B6257">
        <w:rPr>
          <w:rFonts w:ascii="Times New Roman" w:hAnsi="Times New Roman" w:cs="Times New Roman"/>
          <w:sz w:val="24"/>
          <w:szCs w:val="24"/>
        </w:rPr>
        <w:t>w tym podwykonawców, dostawców lub podmiotów, na których zdolności polega się w rozumieniu dyrektyw w sprawie zamówień publicznych, w przypadku gdy przypada na nich ponad 10% wartości zamówienia.</w:t>
      </w:r>
    </w:p>
    <w:p w14:paraId="193BF0EE" w14:textId="77777777" w:rsidR="003B6257" w:rsidRPr="003B6257" w:rsidRDefault="003B6257" w:rsidP="003B6257">
      <w:pPr>
        <w:pStyle w:val="Akapitzlist"/>
        <w:spacing w:after="0" w:line="240" w:lineRule="auto"/>
        <w:ind w:left="425"/>
        <w:jc w:val="both"/>
        <w:rPr>
          <w:rFonts w:ascii="Times New Roman" w:hAnsi="Times New Roman" w:cs="Times New Roman"/>
          <w:i/>
          <w:iCs/>
          <w:sz w:val="24"/>
          <w:szCs w:val="24"/>
        </w:rPr>
      </w:pPr>
      <w:r w:rsidRPr="003B6257">
        <w:rPr>
          <w:rFonts w:ascii="Times New Roman" w:hAnsi="Times New Roman" w:cs="Times New Roman"/>
          <w:i/>
          <w:iCs/>
          <w:sz w:val="24"/>
          <w:szCs w:val="24"/>
          <w:u w:val="single"/>
        </w:rPr>
        <w:t>Nie może podlegać wykluczeniu z postępowania na podstawie przesłanek z art. 5k Rozporządzenia 833/2014:</w:t>
      </w:r>
      <w:r w:rsidRPr="003B6257">
        <w:rPr>
          <w:rFonts w:ascii="Times New Roman" w:hAnsi="Times New Roman" w:cs="Times New Roman"/>
          <w:i/>
          <w:iCs/>
          <w:sz w:val="24"/>
          <w:szCs w:val="24"/>
        </w:rPr>
        <w:t xml:space="preserve"> wykonawca, żaden ze wspólników - w przypadku składania oferty wspólnej (konsorcjum, spółka cywilna), żaden podwykonawca ani dostawca, na którego przypada ponad 10% wartości zamówienia.</w:t>
      </w:r>
    </w:p>
    <w:p w14:paraId="70BABB3C" w14:textId="77777777" w:rsidR="003B6257" w:rsidRPr="00D83727" w:rsidRDefault="003B6257" w:rsidP="00D83727">
      <w:pPr>
        <w:spacing w:after="0" w:line="360" w:lineRule="auto"/>
        <w:jc w:val="both"/>
        <w:rPr>
          <w:rFonts w:ascii="Times New Roman" w:hAnsi="Times New Roman" w:cs="Times New Roman"/>
          <w:color w:val="000000"/>
          <w:sz w:val="24"/>
          <w:szCs w:val="24"/>
        </w:rPr>
      </w:pPr>
    </w:p>
    <w:p w14:paraId="42D098BA" w14:textId="7ACDE1E5" w:rsidR="00934FDE" w:rsidRPr="00D83727" w:rsidRDefault="00E63408" w:rsidP="00D83727">
      <w:pPr>
        <w:spacing w:after="53"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7.</w:t>
      </w:r>
      <w:r w:rsidR="003B6257">
        <w:rPr>
          <w:rFonts w:ascii="Times New Roman" w:hAnsi="Times New Roman" w:cs="Times New Roman"/>
          <w:b/>
          <w:bCs/>
          <w:color w:val="000000"/>
          <w:sz w:val="24"/>
          <w:szCs w:val="24"/>
        </w:rPr>
        <w:t>4</w:t>
      </w:r>
      <w:r w:rsidRPr="00D83727">
        <w:rPr>
          <w:rFonts w:ascii="Times New Roman" w:hAnsi="Times New Roman" w:cs="Times New Roman"/>
          <w:b/>
          <w:bCs/>
          <w:color w:val="000000"/>
          <w:sz w:val="24"/>
          <w:szCs w:val="24"/>
        </w:rPr>
        <w:t xml:space="preserve">. Zamawiający nie przewiduje podstaw wykluczenia wskazanych w art. 109 ust. 1 ustawy </w:t>
      </w:r>
      <w:proofErr w:type="spellStart"/>
      <w:r w:rsidRPr="00D83727">
        <w:rPr>
          <w:rFonts w:ascii="Times New Roman" w:hAnsi="Times New Roman" w:cs="Times New Roman"/>
          <w:b/>
          <w:bCs/>
          <w:color w:val="000000"/>
          <w:sz w:val="24"/>
          <w:szCs w:val="24"/>
        </w:rPr>
        <w:t>Pzp</w:t>
      </w:r>
      <w:proofErr w:type="spellEnd"/>
      <w:r w:rsidRPr="00D83727">
        <w:rPr>
          <w:rFonts w:ascii="Times New Roman" w:hAnsi="Times New Roman" w:cs="Times New Roman"/>
          <w:b/>
          <w:bCs/>
          <w:color w:val="000000"/>
          <w:sz w:val="24"/>
          <w:szCs w:val="24"/>
        </w:rPr>
        <w:t xml:space="preserve">. </w:t>
      </w:r>
    </w:p>
    <w:p w14:paraId="57800005" w14:textId="480FCD4D" w:rsidR="00934FDE" w:rsidRPr="00D83727" w:rsidRDefault="00E63408" w:rsidP="00D83727">
      <w:pPr>
        <w:spacing w:after="53"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7.</w:t>
      </w:r>
      <w:r w:rsidR="003B6257">
        <w:rPr>
          <w:rFonts w:ascii="Times New Roman" w:hAnsi="Times New Roman" w:cs="Times New Roman"/>
          <w:b/>
          <w:bCs/>
          <w:color w:val="000000"/>
          <w:sz w:val="24"/>
          <w:szCs w:val="24"/>
        </w:rPr>
        <w:t>5</w:t>
      </w:r>
      <w:r w:rsidRPr="00D83727">
        <w:rPr>
          <w:rFonts w:ascii="Times New Roman" w:hAnsi="Times New Roman" w:cs="Times New Roman"/>
          <w:b/>
          <w:bCs/>
          <w:color w:val="000000"/>
          <w:sz w:val="24"/>
          <w:szCs w:val="24"/>
        </w:rPr>
        <w:t xml:space="preserve">. </w:t>
      </w:r>
      <w:r w:rsidRPr="00D83727">
        <w:rPr>
          <w:rFonts w:ascii="Times New Roman" w:hAnsi="Times New Roman" w:cs="Times New Roman"/>
          <w:color w:val="000000"/>
          <w:sz w:val="24"/>
          <w:szCs w:val="24"/>
        </w:rPr>
        <w:t xml:space="preserve">Wykonawca może zostać wykluczony przez Zamawiającego na każdym etapie postępowania o udzielenie zamówienia </w:t>
      </w:r>
    </w:p>
    <w:p w14:paraId="648DA199" w14:textId="44E7F8CF" w:rsidR="00934FDE" w:rsidRPr="00D83727"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7.</w:t>
      </w:r>
      <w:r w:rsidR="003B6257">
        <w:rPr>
          <w:rFonts w:ascii="Times New Roman" w:hAnsi="Times New Roman" w:cs="Times New Roman"/>
          <w:b/>
          <w:bCs/>
          <w:color w:val="000000"/>
          <w:sz w:val="24"/>
          <w:szCs w:val="24"/>
        </w:rPr>
        <w:t>6</w:t>
      </w:r>
      <w:r w:rsidRPr="00D83727">
        <w:rPr>
          <w:rFonts w:ascii="Times New Roman" w:hAnsi="Times New Roman" w:cs="Times New Roman"/>
          <w:b/>
          <w:bCs/>
          <w:color w:val="000000"/>
          <w:sz w:val="24"/>
          <w:szCs w:val="24"/>
        </w:rPr>
        <w:t xml:space="preserve">. </w:t>
      </w:r>
      <w:r w:rsidRPr="00D83727">
        <w:rPr>
          <w:rFonts w:ascii="Times New Roman" w:hAnsi="Times New Roman" w:cs="Times New Roman"/>
          <w:color w:val="000000"/>
          <w:sz w:val="24"/>
          <w:szCs w:val="24"/>
        </w:rPr>
        <w:t xml:space="preserve">Wykonawca nie podlega wykluczeniu w okolicznościach określonych w art. 108 ust. 1 pkt 1, 2 i 5 ustawy </w:t>
      </w:r>
      <w:proofErr w:type="spellStart"/>
      <w:r w:rsidRPr="00D83727">
        <w:rPr>
          <w:rFonts w:ascii="Times New Roman" w:hAnsi="Times New Roman" w:cs="Times New Roman"/>
          <w:color w:val="000000"/>
          <w:sz w:val="24"/>
          <w:szCs w:val="24"/>
        </w:rPr>
        <w:t>Pzp</w:t>
      </w:r>
      <w:proofErr w:type="spellEnd"/>
      <w:r w:rsidRPr="00D83727">
        <w:rPr>
          <w:rFonts w:ascii="Times New Roman" w:hAnsi="Times New Roman" w:cs="Times New Roman"/>
          <w:color w:val="000000"/>
          <w:sz w:val="24"/>
          <w:szCs w:val="24"/>
        </w:rPr>
        <w:t xml:space="preserve">, jeżeli udowodni Zamawiającemu, że spełnił łącznie następujące przesłanki: </w:t>
      </w:r>
    </w:p>
    <w:p w14:paraId="287D45FF" w14:textId="77777777" w:rsidR="00934FDE" w:rsidRPr="00D83727" w:rsidRDefault="00E63408" w:rsidP="00D83727">
      <w:pPr>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1) naprawił lub zobowiązał się do naprawienia szkody wyrządzonej przestępstwem, wykroczeniem lub swoim nieprawidłowym postępowaniem, w tym poprzez zadośćuczynienie pieniężne; </w:t>
      </w:r>
    </w:p>
    <w:p w14:paraId="68F31230" w14:textId="77777777" w:rsidR="00934FDE" w:rsidRPr="00D83727" w:rsidRDefault="00E63408" w:rsidP="00D83727">
      <w:pPr>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500DB160" w14:textId="77777777" w:rsidR="00934FDE" w:rsidRPr="00D83727"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3) podjął konkretne środki techniczne, organizacyjne i kadrowe, odpowiednie dla zapobiegania dalszym przestępstwom, wykroczeniom lub nieprawidłowemu postępowaniu, w szczególności: </w:t>
      </w:r>
    </w:p>
    <w:p w14:paraId="385A85F8" w14:textId="77777777" w:rsidR="00934FDE" w:rsidRPr="00D83727" w:rsidRDefault="00E63408" w:rsidP="00D83727">
      <w:pPr>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a) zerwał wszelkie powiązania z osobami lub podmiotami odpowiedzialnymi za nieprawidłowe postępowanie Wykonawcy, </w:t>
      </w:r>
    </w:p>
    <w:p w14:paraId="03D2499F" w14:textId="77777777" w:rsidR="00934FDE" w:rsidRPr="00D83727" w:rsidRDefault="00E63408" w:rsidP="00D83727">
      <w:pPr>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b) zreorganizował personel, </w:t>
      </w:r>
    </w:p>
    <w:p w14:paraId="355F1A06" w14:textId="77777777" w:rsidR="00934FDE" w:rsidRPr="00D83727" w:rsidRDefault="00E63408" w:rsidP="00D83727">
      <w:pPr>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c) wdrożył system sprawozdawczości i kontroli, </w:t>
      </w:r>
    </w:p>
    <w:p w14:paraId="1C763A0A" w14:textId="77777777" w:rsidR="00934FDE" w:rsidRPr="00D83727" w:rsidRDefault="00E63408" w:rsidP="00D83727">
      <w:pPr>
        <w:spacing w:after="4"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lastRenderedPageBreak/>
        <w:t xml:space="preserve">d) utworzył struktury audytu wewnętrznego do monitorowania przestrzegania przepisów, wewnętrznych regulacji lub standardów, </w:t>
      </w:r>
    </w:p>
    <w:p w14:paraId="7E9D4DA6" w14:textId="77777777" w:rsidR="00934FDE" w:rsidRPr="00D83727" w:rsidRDefault="00E63408" w:rsidP="00D83727">
      <w:pPr>
        <w:spacing w:after="4"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e) wprowadził wewnętrzne regulacje dotyczące odpowiedzialności i odszkodowań za nieprzestrzeganie przepisów, wewnętrznych regulacji lub standardów. </w:t>
      </w:r>
    </w:p>
    <w:p w14:paraId="73B8C619" w14:textId="634ED56A" w:rsidR="00934FDE" w:rsidRPr="00D83727" w:rsidRDefault="00E63408" w:rsidP="00D83727">
      <w:pPr>
        <w:spacing w:after="4"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7.</w:t>
      </w:r>
      <w:r w:rsidR="003B6257">
        <w:rPr>
          <w:rFonts w:ascii="Times New Roman" w:hAnsi="Times New Roman" w:cs="Times New Roman"/>
          <w:b/>
          <w:bCs/>
          <w:color w:val="000000"/>
          <w:sz w:val="24"/>
          <w:szCs w:val="24"/>
        </w:rPr>
        <w:t>7</w:t>
      </w:r>
      <w:r w:rsidRPr="00D83727">
        <w:rPr>
          <w:rFonts w:ascii="Times New Roman" w:hAnsi="Times New Roman" w:cs="Times New Roman"/>
          <w:b/>
          <w:bCs/>
          <w:color w:val="000000"/>
          <w:sz w:val="24"/>
          <w:szCs w:val="24"/>
        </w:rPr>
        <w:t xml:space="preserve">. </w:t>
      </w:r>
      <w:r w:rsidRPr="00D83727">
        <w:rPr>
          <w:rFonts w:ascii="Times New Roman" w:hAnsi="Times New Roman" w:cs="Times New Roman"/>
          <w:color w:val="000000"/>
          <w:sz w:val="24"/>
          <w:szCs w:val="24"/>
        </w:rPr>
        <w:t xml:space="preserve">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 </w:t>
      </w:r>
    </w:p>
    <w:p w14:paraId="1294A366" w14:textId="4F7352AF" w:rsidR="00934FDE" w:rsidRPr="00D83727" w:rsidRDefault="00E63408" w:rsidP="00D83727">
      <w:pPr>
        <w:spacing w:after="0" w:line="360" w:lineRule="auto"/>
        <w:jc w:val="both"/>
        <w:rPr>
          <w:rFonts w:ascii="Times New Roman" w:hAnsi="Times New Roman" w:cs="Times New Roman"/>
          <w:sz w:val="24"/>
          <w:szCs w:val="24"/>
        </w:rPr>
      </w:pPr>
      <w:r w:rsidRPr="00D83727">
        <w:rPr>
          <w:rFonts w:ascii="Times New Roman" w:hAnsi="Times New Roman" w:cs="Times New Roman"/>
          <w:b/>
          <w:bCs/>
          <w:color w:val="000000"/>
          <w:sz w:val="24"/>
          <w:szCs w:val="24"/>
        </w:rPr>
        <w:t>7.</w:t>
      </w:r>
      <w:r w:rsidR="003B6257">
        <w:rPr>
          <w:rFonts w:ascii="Times New Roman" w:hAnsi="Times New Roman" w:cs="Times New Roman"/>
          <w:b/>
          <w:bCs/>
          <w:color w:val="000000"/>
          <w:sz w:val="24"/>
          <w:szCs w:val="24"/>
        </w:rPr>
        <w:t>8</w:t>
      </w:r>
      <w:r w:rsidRPr="00D83727">
        <w:rPr>
          <w:rFonts w:ascii="Times New Roman" w:hAnsi="Times New Roman" w:cs="Times New Roman"/>
          <w:b/>
          <w:bCs/>
          <w:color w:val="000000"/>
          <w:sz w:val="24"/>
          <w:szCs w:val="24"/>
        </w:rPr>
        <w:t xml:space="preserve">. </w:t>
      </w:r>
      <w:r w:rsidRPr="00D83727">
        <w:rPr>
          <w:rFonts w:ascii="Times New Roman" w:hAnsi="Times New Roman" w:cs="Times New Roman"/>
          <w:color w:val="000000"/>
          <w:sz w:val="24"/>
          <w:szCs w:val="24"/>
        </w:rPr>
        <w:t>Sposób wykazania braku podstaw wykluczenia wskazano w rozdziale 8 SWZ.</w:t>
      </w:r>
    </w:p>
    <w:p w14:paraId="548DB54D" w14:textId="29752FF3" w:rsidR="00934FDE" w:rsidRPr="00D83727" w:rsidRDefault="00B11AF3" w:rsidP="00D83727">
      <w:pPr>
        <w:spacing w:after="0" w:line="360" w:lineRule="auto"/>
        <w:jc w:val="center"/>
        <w:rPr>
          <w:rFonts w:ascii="Times New Roman" w:hAnsi="Times New Roman" w:cs="Times New Roman"/>
          <w:b/>
          <w:bCs/>
          <w:color w:val="auto"/>
          <w:sz w:val="24"/>
          <w:szCs w:val="24"/>
        </w:rPr>
      </w:pPr>
      <w:r w:rsidRPr="00D83727">
        <w:rPr>
          <w:rFonts w:ascii="Times New Roman" w:hAnsi="Times New Roman" w:cs="Times New Roman"/>
          <w:b/>
          <w:bCs/>
          <w:color w:val="auto"/>
          <w:sz w:val="24"/>
          <w:szCs w:val="24"/>
        </w:rPr>
        <w:t>Rozdział 8 Informacja o oświadczeniu wstępnym i podmiotowych środkach dowodowych</w:t>
      </w:r>
    </w:p>
    <w:p w14:paraId="2C67B492" w14:textId="77777777"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8.1. </w:t>
      </w:r>
      <w:r w:rsidRPr="00D83727">
        <w:rPr>
          <w:rFonts w:ascii="Times New Roman" w:hAnsi="Times New Roman" w:cs="Times New Roman"/>
          <w:color w:val="000000"/>
          <w:sz w:val="24"/>
          <w:szCs w:val="24"/>
        </w:rPr>
        <w:t xml:space="preserve">Wykonawca zobowiązany jest złożyć </w:t>
      </w:r>
      <w:r w:rsidRPr="00D83727">
        <w:rPr>
          <w:rFonts w:ascii="Times New Roman" w:hAnsi="Times New Roman" w:cs="Times New Roman"/>
          <w:b/>
          <w:bCs/>
          <w:color w:val="000000"/>
          <w:sz w:val="24"/>
          <w:szCs w:val="24"/>
        </w:rPr>
        <w:t xml:space="preserve">wraz z ofertą </w:t>
      </w:r>
      <w:r w:rsidRPr="00D83727">
        <w:rPr>
          <w:rFonts w:ascii="Times New Roman" w:hAnsi="Times New Roman" w:cs="Times New Roman"/>
          <w:color w:val="000000"/>
          <w:sz w:val="24"/>
          <w:szCs w:val="24"/>
        </w:rPr>
        <w:t xml:space="preserve">oświadczenia stanowiące wstępne potwierdzenie, że Wykonawca na dzień składania ofert: </w:t>
      </w:r>
    </w:p>
    <w:p w14:paraId="21871AAF" w14:textId="77777777" w:rsidR="00B11AF3" w:rsidRPr="00D83727" w:rsidRDefault="00B11AF3" w:rsidP="00D83727">
      <w:pPr>
        <w:autoSpaceDE w:val="0"/>
        <w:autoSpaceDN w:val="0"/>
        <w:adjustRightInd w:val="0"/>
        <w:spacing w:after="5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a) nie podlega wykluczeniu, </w:t>
      </w:r>
    </w:p>
    <w:p w14:paraId="571776A7" w14:textId="77777777"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b) spełnia warunki udziału w postępowaniu. </w:t>
      </w:r>
    </w:p>
    <w:p w14:paraId="54B212A4" w14:textId="6B8D76BF" w:rsidR="00B11AF3" w:rsidRPr="00D83727" w:rsidRDefault="00B11AF3" w:rsidP="00D83727">
      <w:pPr>
        <w:autoSpaceDE w:val="0"/>
        <w:autoSpaceDN w:val="0"/>
        <w:adjustRightInd w:val="0"/>
        <w:spacing w:after="53"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8.1.1. Oświadczenia należy złożyć wg wymogów załącznika nr </w:t>
      </w:r>
      <w:r w:rsidR="009D31D2">
        <w:rPr>
          <w:rFonts w:ascii="Times New Roman" w:hAnsi="Times New Roman" w:cs="Times New Roman"/>
          <w:b/>
          <w:bCs/>
          <w:color w:val="000000"/>
          <w:sz w:val="24"/>
          <w:szCs w:val="24"/>
        </w:rPr>
        <w:t>3</w:t>
      </w:r>
      <w:r w:rsidRPr="00D83727">
        <w:rPr>
          <w:rFonts w:ascii="Times New Roman" w:hAnsi="Times New Roman" w:cs="Times New Roman"/>
          <w:b/>
          <w:bCs/>
          <w:color w:val="000000"/>
          <w:sz w:val="24"/>
          <w:szCs w:val="24"/>
        </w:rPr>
        <w:t xml:space="preserve"> i </w:t>
      </w:r>
      <w:r w:rsidR="009D31D2">
        <w:rPr>
          <w:rFonts w:ascii="Times New Roman" w:hAnsi="Times New Roman" w:cs="Times New Roman"/>
          <w:b/>
          <w:bCs/>
          <w:color w:val="000000"/>
          <w:sz w:val="24"/>
          <w:szCs w:val="24"/>
        </w:rPr>
        <w:t>4</w:t>
      </w:r>
      <w:r w:rsidRPr="00D83727">
        <w:rPr>
          <w:rFonts w:ascii="Times New Roman" w:hAnsi="Times New Roman" w:cs="Times New Roman"/>
          <w:b/>
          <w:bCs/>
          <w:color w:val="000000"/>
          <w:sz w:val="24"/>
          <w:szCs w:val="24"/>
        </w:rPr>
        <w:t xml:space="preserve"> do SWZ</w:t>
      </w:r>
      <w:r w:rsidRPr="00D83727">
        <w:rPr>
          <w:rFonts w:ascii="Times New Roman" w:hAnsi="Times New Roman" w:cs="Times New Roman"/>
          <w:color w:val="000000"/>
          <w:sz w:val="24"/>
          <w:szCs w:val="24"/>
        </w:rPr>
        <w:t xml:space="preserve">. </w:t>
      </w:r>
    </w:p>
    <w:p w14:paraId="4E81EEBA" w14:textId="77777777" w:rsidR="00B11AF3" w:rsidRPr="00D83727" w:rsidRDefault="00B11AF3" w:rsidP="00D83727">
      <w:pPr>
        <w:autoSpaceDE w:val="0"/>
        <w:autoSpaceDN w:val="0"/>
        <w:adjustRightInd w:val="0"/>
        <w:spacing w:after="53"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8.1.2. </w:t>
      </w:r>
      <w:r w:rsidRPr="00D83727">
        <w:rPr>
          <w:rFonts w:ascii="Times New Roman" w:hAnsi="Times New Roman" w:cs="Times New Roman"/>
          <w:color w:val="000000"/>
          <w:sz w:val="24"/>
          <w:szCs w:val="24"/>
        </w:rPr>
        <w:t xml:space="preserve">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 </w:t>
      </w:r>
    </w:p>
    <w:p w14:paraId="69B0248B" w14:textId="77777777" w:rsidR="00B11AF3" w:rsidRPr="00D83727" w:rsidRDefault="00B11AF3" w:rsidP="00D83727">
      <w:pPr>
        <w:autoSpaceDE w:val="0"/>
        <w:autoSpaceDN w:val="0"/>
        <w:adjustRightInd w:val="0"/>
        <w:spacing w:after="53"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8.1.3. </w:t>
      </w:r>
      <w:r w:rsidRPr="00D83727">
        <w:rPr>
          <w:rFonts w:ascii="Times New Roman" w:hAnsi="Times New Roman" w:cs="Times New Roman"/>
          <w:color w:val="000000"/>
          <w:sz w:val="24"/>
          <w:szCs w:val="24"/>
        </w:rPr>
        <w:t xml:space="preserve">Zamawiający może żądać od wykonawców wyjaśnień dotyczących treści złożonych oświadczeń, o których mowa w pkt 8.1 SWZ. </w:t>
      </w:r>
    </w:p>
    <w:p w14:paraId="2576D392" w14:textId="77777777"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8.1.4. </w:t>
      </w:r>
      <w:r w:rsidRPr="00D83727">
        <w:rPr>
          <w:rFonts w:ascii="Times New Roman" w:hAnsi="Times New Roman" w:cs="Times New Roman"/>
          <w:color w:val="000000"/>
          <w:sz w:val="24"/>
          <w:szCs w:val="24"/>
        </w:rPr>
        <w:t xml:space="preserve">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14:paraId="5A9F512B" w14:textId="50E3C979"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8.2. </w:t>
      </w:r>
      <w:r w:rsidRPr="00D83727">
        <w:rPr>
          <w:rFonts w:ascii="Times New Roman" w:hAnsi="Times New Roman" w:cs="Times New Roman"/>
          <w:color w:val="000000"/>
          <w:sz w:val="24"/>
          <w:szCs w:val="24"/>
        </w:rPr>
        <w:t xml:space="preserve">Wykonawcy wspólnie ubiegający się o udzielenie zamówienia </w:t>
      </w:r>
      <w:r w:rsidRPr="00D83727">
        <w:rPr>
          <w:rFonts w:ascii="Times New Roman" w:hAnsi="Times New Roman" w:cs="Times New Roman"/>
          <w:b/>
          <w:bCs/>
          <w:color w:val="000000"/>
          <w:sz w:val="24"/>
          <w:szCs w:val="24"/>
        </w:rPr>
        <w:t xml:space="preserve">dołączają do oferty </w:t>
      </w:r>
      <w:r w:rsidRPr="00D83727">
        <w:rPr>
          <w:rFonts w:ascii="Times New Roman" w:hAnsi="Times New Roman" w:cs="Times New Roman"/>
          <w:color w:val="000000"/>
          <w:sz w:val="24"/>
          <w:szCs w:val="24"/>
        </w:rPr>
        <w:t>oświadczenie, z którego wynika, które dostawy</w:t>
      </w:r>
      <w:r w:rsidR="009D5E76">
        <w:rPr>
          <w:rFonts w:ascii="Times New Roman" w:hAnsi="Times New Roman" w:cs="Times New Roman"/>
          <w:color w:val="000000"/>
          <w:sz w:val="24"/>
          <w:szCs w:val="24"/>
        </w:rPr>
        <w:t xml:space="preserve"> </w:t>
      </w:r>
      <w:r w:rsidRPr="00D83727">
        <w:rPr>
          <w:rFonts w:ascii="Times New Roman" w:hAnsi="Times New Roman" w:cs="Times New Roman"/>
          <w:color w:val="000000"/>
          <w:sz w:val="24"/>
          <w:szCs w:val="24"/>
        </w:rPr>
        <w:t xml:space="preserve">wykonają poszczególni Wykonawcy. W przypadku gdy ofertę składa spółka cywilna, a pełen zakres prac wykonają wspólnicy wspólnie w ramach umowy spółki oświadczenie powinno potwierdzać ten fakt. </w:t>
      </w:r>
    </w:p>
    <w:p w14:paraId="05A737D6" w14:textId="45E511F3" w:rsidR="00B11AF3" w:rsidRPr="00D83727" w:rsidRDefault="00B11AF3" w:rsidP="00D83727">
      <w:pPr>
        <w:spacing w:after="0" w:line="360" w:lineRule="auto"/>
        <w:jc w:val="both"/>
        <w:rPr>
          <w:rFonts w:ascii="Times New Roman" w:hAnsi="Times New Roman" w:cs="Times New Roman"/>
          <w:b/>
          <w:bCs/>
          <w:color w:val="000000"/>
          <w:sz w:val="24"/>
          <w:szCs w:val="24"/>
        </w:rPr>
      </w:pPr>
      <w:r w:rsidRPr="00D83727">
        <w:rPr>
          <w:rFonts w:ascii="Times New Roman" w:hAnsi="Times New Roman" w:cs="Times New Roman"/>
          <w:b/>
          <w:bCs/>
          <w:color w:val="000000"/>
          <w:sz w:val="24"/>
          <w:szCs w:val="24"/>
        </w:rPr>
        <w:t xml:space="preserve">Oświadczenie należy złożyć wg wymogów załącznika nr </w:t>
      </w:r>
      <w:r w:rsidR="00C21931">
        <w:rPr>
          <w:rFonts w:ascii="Times New Roman" w:hAnsi="Times New Roman" w:cs="Times New Roman"/>
          <w:b/>
          <w:bCs/>
          <w:color w:val="000000"/>
          <w:sz w:val="24"/>
          <w:szCs w:val="24"/>
        </w:rPr>
        <w:t>5</w:t>
      </w:r>
      <w:r w:rsidRPr="00D83727">
        <w:rPr>
          <w:rFonts w:ascii="Times New Roman" w:hAnsi="Times New Roman" w:cs="Times New Roman"/>
          <w:b/>
          <w:bCs/>
          <w:color w:val="000000"/>
          <w:sz w:val="24"/>
          <w:szCs w:val="24"/>
        </w:rPr>
        <w:t xml:space="preserve"> do SWZ.</w:t>
      </w:r>
    </w:p>
    <w:p w14:paraId="0E72FF63" w14:textId="566D51D2"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lastRenderedPageBreak/>
        <w:t xml:space="preserve">8.3. </w:t>
      </w:r>
      <w:r w:rsidRPr="00D83727">
        <w:rPr>
          <w:rFonts w:ascii="Times New Roman" w:hAnsi="Times New Roman" w:cs="Times New Roman"/>
          <w:color w:val="000000"/>
          <w:sz w:val="24"/>
          <w:szCs w:val="24"/>
        </w:rPr>
        <w:t xml:space="preserve">Zamawiający </w:t>
      </w:r>
      <w:r w:rsidRPr="00D83727">
        <w:rPr>
          <w:rFonts w:ascii="Times New Roman" w:hAnsi="Times New Roman" w:cs="Times New Roman"/>
          <w:b/>
          <w:bCs/>
          <w:color w:val="000000"/>
          <w:sz w:val="24"/>
          <w:szCs w:val="24"/>
        </w:rPr>
        <w:t>wezwie Wykonawcę</w:t>
      </w:r>
      <w:r w:rsidRPr="00D83727">
        <w:rPr>
          <w:rFonts w:ascii="Times New Roman" w:hAnsi="Times New Roman" w:cs="Times New Roman"/>
          <w:color w:val="000000"/>
          <w:sz w:val="24"/>
          <w:szCs w:val="24"/>
        </w:rPr>
        <w:t xml:space="preserve">, którego oferta została najwyżej oceniona, do złożenia w wyznaczonym terminie (nie krótszym niż 5 dni od dnia wezwania) następujących podmiotowych środków dowodowych (aktualnych na dzień złożenia): </w:t>
      </w:r>
    </w:p>
    <w:p w14:paraId="6CBC33C8" w14:textId="77777777"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8.3.1. W celu potwierdzenia spełniania warunków udziału w postępowaniu: </w:t>
      </w:r>
    </w:p>
    <w:p w14:paraId="36A667E2" w14:textId="68FC59F4" w:rsidR="00B11AF3" w:rsidRPr="00D83727" w:rsidRDefault="00294D95" w:rsidP="003A6A32">
      <w:pPr>
        <w:autoSpaceDE w:val="0"/>
        <w:autoSpaceDN w:val="0"/>
        <w:adjustRightInd w:val="0"/>
        <w:spacing w:after="49"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sidR="00B435DF">
        <w:rPr>
          <w:rFonts w:ascii="Times New Roman" w:hAnsi="Times New Roman" w:cs="Times New Roman"/>
          <w:color w:val="000000"/>
          <w:sz w:val="24"/>
          <w:szCs w:val="24"/>
        </w:rPr>
        <w:t xml:space="preserve">) odpis </w:t>
      </w:r>
      <w:r w:rsidR="00B435DF">
        <w:rPr>
          <w:sz w:val="24"/>
          <w:szCs w:val="24"/>
        </w:rPr>
        <w:t>z</w:t>
      </w:r>
      <w:r w:rsidR="00B435DF" w:rsidRPr="0080313E">
        <w:rPr>
          <w:sz w:val="24"/>
          <w:szCs w:val="24"/>
        </w:rPr>
        <w:t>ezwoleni</w:t>
      </w:r>
      <w:r w:rsidR="00B435DF">
        <w:rPr>
          <w:sz w:val="24"/>
          <w:szCs w:val="24"/>
        </w:rPr>
        <w:t>a</w:t>
      </w:r>
      <w:r w:rsidR="00B435DF" w:rsidRPr="0080313E">
        <w:rPr>
          <w:sz w:val="24"/>
          <w:szCs w:val="24"/>
        </w:rPr>
        <w:t xml:space="preserve"> (koncesj</w:t>
      </w:r>
      <w:r w:rsidR="00B435DF">
        <w:rPr>
          <w:sz w:val="24"/>
          <w:szCs w:val="24"/>
        </w:rPr>
        <w:t>i</w:t>
      </w:r>
      <w:r w:rsidR="00B435DF" w:rsidRPr="0080313E">
        <w:rPr>
          <w:sz w:val="24"/>
          <w:szCs w:val="24"/>
        </w:rPr>
        <w:t>) na prowadzenie działalności gospodarczej w zakresie obrotu paliwami</w:t>
      </w:r>
    </w:p>
    <w:p w14:paraId="28EC15AE" w14:textId="77777777"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8.3.2. W celu potwierdzenia braku podstaw do wykluczenia z udziału w postępowaniu: </w:t>
      </w:r>
    </w:p>
    <w:p w14:paraId="0408801E" w14:textId="77777777"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i/>
          <w:iCs/>
          <w:color w:val="000000"/>
          <w:sz w:val="24"/>
          <w:szCs w:val="24"/>
        </w:rPr>
        <w:t xml:space="preserve">Zamawiający nie wymaga złożenia przez Wykonawcę podmiotowych środków dowodowych w tym zakresie. </w:t>
      </w:r>
    </w:p>
    <w:p w14:paraId="5527B273" w14:textId="77777777" w:rsidR="00B11AF3" w:rsidRPr="00D83727" w:rsidRDefault="00B11AF3" w:rsidP="00D83727">
      <w:pPr>
        <w:autoSpaceDE w:val="0"/>
        <w:autoSpaceDN w:val="0"/>
        <w:adjustRightInd w:val="0"/>
        <w:spacing w:after="53"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8.4. </w:t>
      </w:r>
      <w:r w:rsidRPr="00D83727">
        <w:rPr>
          <w:rFonts w:ascii="Times New Roman" w:hAnsi="Times New Roman" w:cs="Times New Roman"/>
          <w:color w:val="000000"/>
          <w:sz w:val="24"/>
          <w:szCs w:val="24"/>
        </w:rPr>
        <w:t xml:space="preserve">Jeżeli jest to niezbędne do zapewnienia odpowiedniego przebiegu postępowania o udzielenie zamówienia, Zamawiający może na każdym etapie postępowania wezwać wykonawców do złożenia wszystkich lub niektórych podmiotowych środków dowodowych, wskazanych w pkt. 8.3.1 SWZ. </w:t>
      </w:r>
    </w:p>
    <w:p w14:paraId="6EF5BE6A" w14:textId="77777777" w:rsidR="00B11AF3" w:rsidRPr="00D83727" w:rsidRDefault="00B11AF3" w:rsidP="00D83727">
      <w:pPr>
        <w:autoSpaceDE w:val="0"/>
        <w:autoSpaceDN w:val="0"/>
        <w:adjustRightInd w:val="0"/>
        <w:spacing w:after="53"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8.5. </w:t>
      </w:r>
      <w:r w:rsidRPr="00D83727">
        <w:rPr>
          <w:rFonts w:ascii="Times New Roman" w:hAnsi="Times New Roman" w:cs="Times New Roman"/>
          <w:color w:val="000000"/>
          <w:sz w:val="24"/>
          <w:szCs w:val="24"/>
        </w:rPr>
        <w:t xml:space="preserve">Wykonawca składa podmiotowe środki dowodowe na wezwanie Zamawiającego. Dokumenty te powinny być aktualne na dzień ich złożenia. </w:t>
      </w:r>
    </w:p>
    <w:p w14:paraId="6F3A4781" w14:textId="7CE2CA8E" w:rsidR="00B11AF3" w:rsidRPr="00D83727" w:rsidRDefault="00B11AF3" w:rsidP="00D83727">
      <w:pPr>
        <w:pStyle w:val="Default"/>
        <w:spacing w:line="360" w:lineRule="auto"/>
        <w:jc w:val="both"/>
        <w:rPr>
          <w:rFonts w:ascii="Times New Roman" w:eastAsiaTheme="minorHAnsi" w:hAnsi="Times New Roman" w:cs="Times New Roman"/>
        </w:rPr>
      </w:pPr>
      <w:r w:rsidRPr="00D83727">
        <w:rPr>
          <w:rFonts w:ascii="Times New Roman" w:hAnsi="Times New Roman" w:cs="Times New Roman"/>
          <w:b/>
          <w:bCs/>
        </w:rPr>
        <w:t xml:space="preserve">8.6. </w:t>
      </w:r>
      <w:r w:rsidRPr="00D83727">
        <w:rPr>
          <w:rFonts w:ascii="Times New Roman" w:hAnsi="Times New Roman" w:cs="Times New Roman"/>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29D617AD" w14:textId="0FDB09DE" w:rsidR="00B11AF3" w:rsidRPr="00D83727" w:rsidRDefault="00B11AF3" w:rsidP="00D83727">
      <w:pPr>
        <w:autoSpaceDE w:val="0"/>
        <w:autoSpaceDN w:val="0"/>
        <w:adjustRightInd w:val="0"/>
        <w:spacing w:after="54"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8.7. </w:t>
      </w:r>
      <w:r w:rsidRPr="00D83727">
        <w:rPr>
          <w:rFonts w:ascii="Times New Roman" w:hAnsi="Times New Roman" w:cs="Times New Roman"/>
          <w:color w:val="000000"/>
          <w:sz w:val="24"/>
          <w:szCs w:val="24"/>
        </w:rPr>
        <w:t xml:space="preserve">Zamawiający nie będzie wzywał do złożenia podmiotowych środków dowodowych, jeżeli może je uzyskać za pomocą bezpłatnych i ogólnodostępnych baz danych, w szczególności rejestrów publicznych w rozumieniu ustawy z dnia 17 lutego 2005 roku o informatyzacji działalności podmiotów realizujących zadania publiczne (tekst jednolity: Dz. U. z 2021 roku, poz. 670 z późniejszymi zmianami), o ile Wykonawca wskazał w oświadczeniu, o którym mowa w pkt 8.1 SWZ dane umożliwiające dostęp do tych środków. </w:t>
      </w:r>
    </w:p>
    <w:p w14:paraId="15570C69" w14:textId="77777777" w:rsidR="00B11AF3" w:rsidRPr="00D83727" w:rsidRDefault="00B11AF3" w:rsidP="00D83727">
      <w:pPr>
        <w:autoSpaceDE w:val="0"/>
        <w:autoSpaceDN w:val="0"/>
        <w:adjustRightInd w:val="0"/>
        <w:spacing w:after="54"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8.8. </w:t>
      </w:r>
      <w:r w:rsidRPr="00D83727">
        <w:rPr>
          <w:rFonts w:ascii="Times New Roman" w:hAnsi="Times New Roman" w:cs="Times New Roman"/>
          <w:color w:val="000000"/>
          <w:sz w:val="24"/>
          <w:szCs w:val="24"/>
        </w:rPr>
        <w:t xml:space="preserve">Wykonawca nie jest zobowiązany do złożenia podmiotowych środków dowodowych, które Zamawiający posiada, jeżeli Wykonawca wskaże te środki oraz potwierdzi ich prawidłowość i aktualność. </w:t>
      </w:r>
    </w:p>
    <w:p w14:paraId="4783D356" w14:textId="77777777" w:rsidR="00B11AF3" w:rsidRPr="00D83727" w:rsidRDefault="00B11AF3" w:rsidP="00D83727">
      <w:pPr>
        <w:autoSpaceDE w:val="0"/>
        <w:autoSpaceDN w:val="0"/>
        <w:adjustRightInd w:val="0"/>
        <w:spacing w:after="54"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8.9. </w:t>
      </w:r>
      <w:r w:rsidRPr="00D83727">
        <w:rPr>
          <w:rFonts w:ascii="Times New Roman" w:hAnsi="Times New Roman" w:cs="Times New Roman"/>
          <w:color w:val="000000"/>
          <w:sz w:val="24"/>
          <w:szCs w:val="24"/>
        </w:rPr>
        <w:t xml:space="preserve">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 </w:t>
      </w:r>
    </w:p>
    <w:p w14:paraId="274F771D" w14:textId="77777777" w:rsidR="00B11AF3" w:rsidRPr="00D83727" w:rsidRDefault="00B11AF3" w:rsidP="00D83727">
      <w:pPr>
        <w:autoSpaceDE w:val="0"/>
        <w:autoSpaceDN w:val="0"/>
        <w:adjustRightInd w:val="0"/>
        <w:spacing w:after="54"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lastRenderedPageBreak/>
        <w:t xml:space="preserve">8.10. </w:t>
      </w:r>
      <w:r w:rsidRPr="00D83727">
        <w:rPr>
          <w:rFonts w:ascii="Times New Roman" w:hAnsi="Times New Roman" w:cs="Times New Roman"/>
          <w:color w:val="000000"/>
          <w:sz w:val="24"/>
          <w:szCs w:val="24"/>
        </w:rPr>
        <w:t xml:space="preserve">Zamawiający może żądać od wykonawców wyjaśnień dotyczących treści złożonych podmiotowych środków dowodowych. </w:t>
      </w:r>
    </w:p>
    <w:p w14:paraId="2E996A74" w14:textId="77777777" w:rsidR="00B11AF3" w:rsidRPr="00D83727" w:rsidRDefault="00B11AF3" w:rsidP="00D83727">
      <w:pPr>
        <w:autoSpaceDE w:val="0"/>
        <w:autoSpaceDN w:val="0"/>
        <w:adjustRightInd w:val="0"/>
        <w:spacing w:after="54"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8.11. </w:t>
      </w:r>
      <w:r w:rsidRPr="00D83727">
        <w:rPr>
          <w:rFonts w:ascii="Times New Roman" w:hAnsi="Times New Roman" w:cs="Times New Roman"/>
          <w:color w:val="000000"/>
          <w:sz w:val="24"/>
          <w:szCs w:val="24"/>
        </w:rPr>
        <w:t xml:space="preserve">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braku podstaw wykluczenia, o przedstawienie takich informacji lub dokumentów. </w:t>
      </w:r>
    </w:p>
    <w:p w14:paraId="4E95B297" w14:textId="77777777" w:rsidR="00B11AF3" w:rsidRPr="00D83727" w:rsidRDefault="00B11AF3" w:rsidP="00D83727">
      <w:pPr>
        <w:autoSpaceDE w:val="0"/>
        <w:autoSpaceDN w:val="0"/>
        <w:adjustRightInd w:val="0"/>
        <w:spacing w:after="54"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8.12. </w:t>
      </w:r>
      <w:r w:rsidRPr="00D83727">
        <w:rPr>
          <w:rFonts w:ascii="Times New Roman" w:hAnsi="Times New Roman" w:cs="Times New Roman"/>
          <w:color w:val="000000"/>
          <w:sz w:val="24"/>
          <w:szCs w:val="24"/>
        </w:rPr>
        <w:t xml:space="preserve">Oświadczenia o których mowa w rozdziale 8.1 SWZ składa się, pod rygorem nieważności, w formie elektronicznej lub w postaci elektronicznej opatrzonej podpisem zaufanym lub podpisem osobistym. </w:t>
      </w:r>
    </w:p>
    <w:p w14:paraId="5FF12B83" w14:textId="223A98EE" w:rsidR="00B11AF3" w:rsidRPr="00D83727" w:rsidRDefault="00B11AF3" w:rsidP="00D83727">
      <w:pPr>
        <w:autoSpaceDE w:val="0"/>
        <w:autoSpaceDN w:val="0"/>
        <w:adjustRightInd w:val="0"/>
        <w:spacing w:after="54"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8.13. </w:t>
      </w:r>
      <w:r w:rsidRPr="00D83727">
        <w:rPr>
          <w:rFonts w:ascii="Times New Roman" w:hAnsi="Times New Roman" w:cs="Times New Roman"/>
          <w:color w:val="000000"/>
          <w:sz w:val="24"/>
          <w:szCs w:val="24"/>
        </w:rPr>
        <w:t xml:space="preserve">Podmiotowe środki dowodowe sporządza się w postaci elektronicznej, w formatach danych określonych w przepisach wydanych na podstawie art. 18 ustawy z dnia 17 lutego 2005 roku o informatyzacji działalności podmiotów realizujących zadania publiczne z zastrzeżeniem formatów, o których mowa w art. 66 ust. 1 ustawy, z uwzględnieniem rodzaju przekazywanych danych. </w:t>
      </w:r>
    </w:p>
    <w:p w14:paraId="421F2691" w14:textId="77777777"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8.14. </w:t>
      </w:r>
      <w:r w:rsidRPr="00D83727">
        <w:rPr>
          <w:rFonts w:ascii="Times New Roman" w:hAnsi="Times New Roman" w:cs="Times New Roman"/>
          <w:color w:val="000000"/>
          <w:sz w:val="24"/>
          <w:szCs w:val="24"/>
        </w:rPr>
        <w:t xml:space="preserve">Podmiotowe środki dowodowe przekazuje się wg następujących zasad: </w:t>
      </w:r>
    </w:p>
    <w:p w14:paraId="40176AAF" w14:textId="77777777" w:rsidR="00B11AF3" w:rsidRPr="00D83727" w:rsidRDefault="00B11AF3" w:rsidP="00D83727">
      <w:pPr>
        <w:autoSpaceDE w:val="0"/>
        <w:autoSpaceDN w:val="0"/>
        <w:adjustRightInd w:val="0"/>
        <w:spacing w:after="5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a) w przypadku, gdy zostały wystawione jako dokument elektroniczny przez upoważnione podmioty inne niż Wykonawca, Wykonawca wspólnie ubiegający się o udzielenie zamówienia, podmiot udostępniający zasoby </w:t>
      </w:r>
      <w:r w:rsidRPr="00D83727">
        <w:rPr>
          <w:rFonts w:ascii="Times New Roman" w:hAnsi="Times New Roman" w:cs="Times New Roman"/>
          <w:b/>
          <w:bCs/>
          <w:color w:val="000000"/>
          <w:sz w:val="24"/>
          <w:szCs w:val="24"/>
        </w:rPr>
        <w:t xml:space="preserve">- przekazuje się ten dokument elektroniczny; </w:t>
      </w:r>
    </w:p>
    <w:p w14:paraId="6B01CEA4" w14:textId="55AAC11E" w:rsidR="00B11AF3" w:rsidRPr="00D83727" w:rsidRDefault="00B11AF3" w:rsidP="00D83727">
      <w:pPr>
        <w:pStyle w:val="Default"/>
        <w:spacing w:line="360" w:lineRule="auto"/>
        <w:jc w:val="both"/>
        <w:rPr>
          <w:rFonts w:ascii="Times New Roman" w:eastAsiaTheme="minorHAnsi" w:hAnsi="Times New Roman" w:cs="Times New Roman"/>
        </w:rPr>
      </w:pPr>
      <w:r w:rsidRPr="00D83727">
        <w:rPr>
          <w:rFonts w:ascii="Times New Roman" w:hAnsi="Times New Roman" w:cs="Times New Roman"/>
        </w:rPr>
        <w:t xml:space="preserve">b) w przypadku, gdy zostały wystawione jako dokument w postaci papierowej przez upoważnione podmioty inne niż Wykonawca, Wykonawca wspólnie ubiegający się o udzielenie zamówienia, podmiot udostępniający zasoby - </w:t>
      </w:r>
      <w:r w:rsidRPr="00D83727">
        <w:rPr>
          <w:rFonts w:ascii="Times New Roman" w:hAnsi="Times New Roman" w:cs="Times New Roman"/>
          <w:b/>
          <w:bCs/>
        </w:rPr>
        <w:t xml:space="preserve">przekazuje się cyfrowe odwzorowanie tego dokumentu opatrzone kwalifikowanym podpisem elektronicznym, podpisem zaufanym lub podpisem osobistym, poświadczające zgodność cyfrowego odwzorowania z dokumentem w postaci papierowej. </w:t>
      </w:r>
    </w:p>
    <w:p w14:paraId="3F616CB4" w14:textId="77777777"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i/>
          <w:iCs/>
          <w:color w:val="000000"/>
          <w:sz w:val="24"/>
          <w:szCs w:val="24"/>
        </w:rPr>
        <w:t xml:space="preserve">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 </w:t>
      </w:r>
    </w:p>
    <w:p w14:paraId="17940A70" w14:textId="77777777" w:rsidR="00B11AF3" w:rsidRPr="00D83727" w:rsidRDefault="00B11AF3" w:rsidP="00D83727">
      <w:pPr>
        <w:autoSpaceDE w:val="0"/>
        <w:autoSpaceDN w:val="0"/>
        <w:adjustRightInd w:val="0"/>
        <w:spacing w:after="51"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lastRenderedPageBreak/>
        <w:t xml:space="preserve">c) w przypadku, gdy nie zostały wystawione przez upoważnione podmioty inne niż Wykonawca, Wykonawca wspólnie ubiegający się o udzielenie zamówienia, podmiot udostępniający zasoby </w:t>
      </w:r>
      <w:r w:rsidRPr="00D83727">
        <w:rPr>
          <w:rFonts w:ascii="Times New Roman" w:hAnsi="Times New Roman" w:cs="Times New Roman"/>
          <w:b/>
          <w:bCs/>
          <w:color w:val="000000"/>
          <w:sz w:val="24"/>
          <w:szCs w:val="24"/>
        </w:rPr>
        <w:t>- przekazuje się je w postaci elektronicznej i opatruje się kwalifikowanym podpisem elektronicznym, podpisem zaufanym lub podpisem osobistym</w:t>
      </w:r>
      <w:r w:rsidRPr="00D83727">
        <w:rPr>
          <w:rFonts w:ascii="Times New Roman" w:hAnsi="Times New Roman" w:cs="Times New Roman"/>
          <w:color w:val="000000"/>
          <w:sz w:val="24"/>
          <w:szCs w:val="24"/>
        </w:rPr>
        <w:t xml:space="preserve">. </w:t>
      </w:r>
    </w:p>
    <w:p w14:paraId="1ABD9833" w14:textId="12BF8699"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d) w przypadku, gdy nie zostały wystawione przez upoważnione podmioty inne niż Wykonawca, Wykonawca wspólnie ubiegający się o udzielenie zamówienia, podmiot udostępniający zasoby a sporządzono je jako dokument w postaci papierowej i opatrzono własnoręcznym podpisem - </w:t>
      </w:r>
      <w:r w:rsidRPr="00D83727">
        <w:rPr>
          <w:rFonts w:ascii="Times New Roman" w:hAnsi="Times New Roman" w:cs="Times New Roman"/>
          <w:b/>
          <w:bCs/>
          <w:color w:val="000000"/>
          <w:sz w:val="24"/>
          <w:szCs w:val="24"/>
        </w:rPr>
        <w:t xml:space="preserve">przekazuje się cyfrowe odwzorowanie tego dokumentu opatrzone kwalifikowanym podpisem elektronicznym, podpisem zaufanym lub podpisem osobistym, poświadczające zgodność cyfrowego odwzorowania z dokumentem w postaci papierowej. </w:t>
      </w:r>
    </w:p>
    <w:p w14:paraId="768492C6" w14:textId="77777777"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i/>
          <w:iCs/>
          <w:color w:val="000000"/>
          <w:sz w:val="24"/>
          <w:szCs w:val="24"/>
        </w:rPr>
        <w:t xml:space="preserve">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 </w:t>
      </w:r>
    </w:p>
    <w:p w14:paraId="56FFA340" w14:textId="77777777" w:rsidR="00B11AF3" w:rsidRPr="00D83727" w:rsidRDefault="00B11AF3" w:rsidP="00D83727">
      <w:pPr>
        <w:autoSpaceDE w:val="0"/>
        <w:autoSpaceDN w:val="0"/>
        <w:adjustRightInd w:val="0"/>
        <w:spacing w:after="53"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8.15. </w:t>
      </w:r>
      <w:r w:rsidRPr="00D83727">
        <w:rPr>
          <w:rFonts w:ascii="Times New Roman" w:hAnsi="Times New Roman" w:cs="Times New Roman"/>
          <w:color w:val="000000"/>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561D94B5" w14:textId="77777777" w:rsidR="00B11AF3" w:rsidRPr="00D83727" w:rsidRDefault="00B11AF3" w:rsidP="00D83727">
      <w:pPr>
        <w:pStyle w:val="Default"/>
        <w:spacing w:line="360" w:lineRule="auto"/>
        <w:jc w:val="both"/>
        <w:rPr>
          <w:rFonts w:ascii="Times New Roman" w:eastAsiaTheme="minorHAnsi" w:hAnsi="Times New Roman" w:cs="Times New Roman"/>
        </w:rPr>
      </w:pPr>
      <w:r w:rsidRPr="00D83727">
        <w:rPr>
          <w:rFonts w:ascii="Times New Roman" w:hAnsi="Times New Roman" w:cs="Times New Roman"/>
          <w:b/>
          <w:bCs/>
        </w:rPr>
        <w:t xml:space="preserve">8.16. </w:t>
      </w:r>
      <w:r w:rsidRPr="00D83727">
        <w:rPr>
          <w:rFonts w:ascii="Times New Roman" w:hAnsi="Times New Roman" w:cs="Times New Roman"/>
        </w:rPr>
        <w:t xml:space="preserve">Oświadczenia wskazane w rozdziale 8.1 SWZ i podmiotowe środki dowodowe przekazuje się środkiem komunikacji elektronicznej wskazanym w rozdziale 11 SWZ. </w:t>
      </w:r>
    </w:p>
    <w:p w14:paraId="47DED738" w14:textId="1CD36367" w:rsidR="00B11AF3" w:rsidRPr="00D83727" w:rsidRDefault="00B11AF3" w:rsidP="00D83727">
      <w:pPr>
        <w:autoSpaceDE w:val="0"/>
        <w:autoSpaceDN w:val="0"/>
        <w:adjustRightInd w:val="0"/>
        <w:spacing w:after="54"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8.17. </w:t>
      </w:r>
      <w:r w:rsidRPr="00D83727">
        <w:rPr>
          <w:rFonts w:ascii="Times New Roman" w:hAnsi="Times New Roman" w:cs="Times New Roman"/>
          <w:color w:val="000000"/>
          <w:sz w:val="24"/>
          <w:szCs w:val="24"/>
        </w:rPr>
        <w:t xml:space="preserve">W przypadku, gdy oświadczenia o których mowa w rozdziale 8.1 SWZ lub podmiotowe środki dowodowe zawierają informacje stanowiące tajemnicę przedsiębiorstwa w rozumieniu przepisów ustawy z dnia 16 kwietnia 1993 roku o zwalczaniu nieuczciwej konkurencji (tekst jednolity: Dz. U. z 2020 r. poz. 1913 z późniejszymi zmianami), Wykonawca, w celu utrzymania w poufności tych informacji, przekazuje je w wydzielonym i odpowiednio oznaczonym pliku. </w:t>
      </w:r>
    </w:p>
    <w:p w14:paraId="4AF355A9" w14:textId="77777777" w:rsidR="00B11AF3" w:rsidRPr="00D83727" w:rsidRDefault="00B11AF3" w:rsidP="00D83727">
      <w:pPr>
        <w:autoSpaceDE w:val="0"/>
        <w:autoSpaceDN w:val="0"/>
        <w:adjustRightInd w:val="0"/>
        <w:spacing w:after="54"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lastRenderedPageBreak/>
        <w:t xml:space="preserve">8.18. </w:t>
      </w:r>
      <w:r w:rsidRPr="00D83727">
        <w:rPr>
          <w:rFonts w:ascii="Times New Roman" w:hAnsi="Times New Roman" w:cs="Times New Roman"/>
          <w:color w:val="000000"/>
          <w:sz w:val="24"/>
          <w:szCs w:val="24"/>
        </w:rPr>
        <w:t xml:space="preserve">Podmiotowe środki dowodowe sporządzone w języku obcym przekazuje się wraz z tłumaczeniem na język polski. </w:t>
      </w:r>
    </w:p>
    <w:p w14:paraId="742A17D2" w14:textId="77777777"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8.19. </w:t>
      </w:r>
      <w:r w:rsidRPr="00D83727">
        <w:rPr>
          <w:rFonts w:ascii="Times New Roman" w:hAnsi="Times New Roman" w:cs="Times New Roman"/>
          <w:color w:val="000000"/>
          <w:sz w:val="24"/>
          <w:szCs w:val="24"/>
        </w:rPr>
        <w:t xml:space="preserve">Dokumenty elektroniczne muszą spełniać łącznie następujące wymagania: </w:t>
      </w:r>
    </w:p>
    <w:p w14:paraId="0DE0D4EB" w14:textId="77777777" w:rsidR="00B11AF3" w:rsidRPr="00D83727" w:rsidRDefault="00B11AF3" w:rsidP="00D83727">
      <w:pPr>
        <w:autoSpaceDE w:val="0"/>
        <w:autoSpaceDN w:val="0"/>
        <w:adjustRightInd w:val="0"/>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1) są utrwalone w sposób umożliwiający ich wielokrotne odczytanie, zapisanie i powielenie, a także przekazanie przy użyciu środków komunikacji elektronicznej lub na informatycznym nośniku danych; </w:t>
      </w:r>
    </w:p>
    <w:p w14:paraId="0554F824" w14:textId="77777777" w:rsidR="00B11AF3" w:rsidRPr="00D83727" w:rsidRDefault="00B11AF3" w:rsidP="00D83727">
      <w:pPr>
        <w:autoSpaceDE w:val="0"/>
        <w:autoSpaceDN w:val="0"/>
        <w:adjustRightInd w:val="0"/>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2) umożliwiają prezentację treści w postaci elektronicznej, w szczególności przez wyświetlenie tej treści na monitorze ekranowym; </w:t>
      </w:r>
    </w:p>
    <w:p w14:paraId="27C03C78" w14:textId="77777777" w:rsidR="00B11AF3" w:rsidRPr="00D83727" w:rsidRDefault="00B11AF3" w:rsidP="00D83727">
      <w:pPr>
        <w:autoSpaceDE w:val="0"/>
        <w:autoSpaceDN w:val="0"/>
        <w:adjustRightInd w:val="0"/>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3) umożliwiają prezentację treści w postaci papierowej, w szczególności za pomocą wydruku; </w:t>
      </w:r>
    </w:p>
    <w:p w14:paraId="14DC94B3" w14:textId="77777777"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4) zawierają dane w układzie niepozostawiającym wątpliwości co do treści i kontekstu zapisanych informacji. </w:t>
      </w:r>
    </w:p>
    <w:p w14:paraId="6496E423" w14:textId="1A83725A" w:rsidR="00B11AF3" w:rsidRPr="00D83727" w:rsidRDefault="00B11AF3" w:rsidP="00D83727">
      <w:pPr>
        <w:pStyle w:val="Default"/>
        <w:spacing w:line="360" w:lineRule="auto"/>
        <w:jc w:val="center"/>
        <w:rPr>
          <w:rFonts w:ascii="Times New Roman" w:hAnsi="Times New Roman" w:cs="Times New Roman"/>
          <w:b/>
          <w:bCs/>
        </w:rPr>
      </w:pPr>
      <w:r w:rsidRPr="00D83727">
        <w:rPr>
          <w:rFonts w:ascii="Times New Roman" w:hAnsi="Times New Roman" w:cs="Times New Roman"/>
          <w:b/>
          <w:bCs/>
        </w:rPr>
        <w:t>Rozdział 9 Informacja dla Wykonawców polegających na zasobach innych podmiotów, na zasadach określonych w art. 118 ustawy – Prawo zamówień publicznych orz zamierzających powierzyć wykonanie części zamówienia podwykonawcom</w:t>
      </w:r>
    </w:p>
    <w:p w14:paraId="05DB4C46" w14:textId="77777777" w:rsidR="00B11AF3" w:rsidRPr="00D83727" w:rsidRDefault="00B11AF3" w:rsidP="00D83727">
      <w:pPr>
        <w:autoSpaceDE w:val="0"/>
        <w:autoSpaceDN w:val="0"/>
        <w:adjustRightInd w:val="0"/>
        <w:spacing w:after="0" w:line="360" w:lineRule="auto"/>
        <w:jc w:val="center"/>
        <w:rPr>
          <w:rFonts w:ascii="Times New Roman" w:hAnsi="Times New Roman" w:cs="Times New Roman"/>
          <w:color w:val="000000"/>
          <w:sz w:val="24"/>
          <w:szCs w:val="24"/>
        </w:rPr>
      </w:pPr>
    </w:p>
    <w:p w14:paraId="4909D67F" w14:textId="77777777" w:rsidR="00B11AF3" w:rsidRPr="00D83727" w:rsidRDefault="00B11AF3" w:rsidP="00D83727">
      <w:pPr>
        <w:autoSpaceDE w:val="0"/>
        <w:autoSpaceDN w:val="0"/>
        <w:adjustRightInd w:val="0"/>
        <w:spacing w:after="49"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9.1. </w:t>
      </w:r>
      <w:r w:rsidRPr="00D83727">
        <w:rPr>
          <w:rFonts w:ascii="Times New Roman" w:hAnsi="Times New Roman" w:cs="Times New Roman"/>
          <w:color w:val="000000"/>
          <w:sz w:val="24"/>
          <w:szCs w:val="24"/>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1976A167" w14:textId="77777777" w:rsidR="00B11AF3" w:rsidRPr="00D83727" w:rsidRDefault="00B11AF3" w:rsidP="00D83727">
      <w:pPr>
        <w:autoSpaceDE w:val="0"/>
        <w:autoSpaceDN w:val="0"/>
        <w:adjustRightInd w:val="0"/>
        <w:spacing w:after="49"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9.2. </w:t>
      </w:r>
      <w:r w:rsidRPr="00D83727">
        <w:rPr>
          <w:rFonts w:ascii="Times New Roman" w:hAnsi="Times New Roman" w:cs="Times New Roman"/>
          <w:color w:val="000000"/>
          <w:sz w:val="24"/>
          <w:szCs w:val="24"/>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771AA908" w14:textId="77777777" w:rsidR="00B11AF3" w:rsidRPr="00D83727" w:rsidRDefault="00B11AF3" w:rsidP="00D83727">
      <w:pPr>
        <w:autoSpaceDE w:val="0"/>
        <w:autoSpaceDN w:val="0"/>
        <w:adjustRightInd w:val="0"/>
        <w:spacing w:after="49"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9.3. </w:t>
      </w:r>
      <w:r w:rsidRPr="00D83727">
        <w:rPr>
          <w:rFonts w:ascii="Times New Roman" w:hAnsi="Times New Roman" w:cs="Times New Roman"/>
          <w:color w:val="000000"/>
          <w:sz w:val="24"/>
          <w:szCs w:val="24"/>
        </w:rPr>
        <w:t xml:space="preserve">W odniesieniu do warunków dotyczących wykształcenia, kwalifikacji zawodowych lub doświadczenia Wykonawcy mogą polegać na zdolnościach podmiotów udostępniających zasoby, </w:t>
      </w:r>
      <w:r w:rsidRPr="00D83727">
        <w:rPr>
          <w:rFonts w:ascii="Times New Roman" w:hAnsi="Times New Roman" w:cs="Times New Roman"/>
          <w:b/>
          <w:bCs/>
          <w:color w:val="000000"/>
          <w:sz w:val="24"/>
          <w:szCs w:val="24"/>
        </w:rPr>
        <w:t xml:space="preserve">jeśli podmioty te wykonają roboty budowlane lub usługi, do realizacji których te zdolności są wymagane. </w:t>
      </w:r>
    </w:p>
    <w:p w14:paraId="3D361AA1" w14:textId="54A666B4"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9.4. </w:t>
      </w:r>
      <w:r w:rsidRPr="00D83727">
        <w:rPr>
          <w:rFonts w:ascii="Times New Roman" w:hAnsi="Times New Roman" w:cs="Times New Roman"/>
          <w:color w:val="000000"/>
          <w:sz w:val="24"/>
          <w:szCs w:val="24"/>
        </w:rPr>
        <w:t xml:space="preserve">Wykonawca, który polega na zdolnościach lub sytuacji podmiotów udostępniających zasoby, składa </w:t>
      </w:r>
      <w:r w:rsidRPr="00D83727">
        <w:rPr>
          <w:rFonts w:ascii="Times New Roman" w:hAnsi="Times New Roman" w:cs="Times New Roman"/>
          <w:b/>
          <w:bCs/>
          <w:color w:val="000000"/>
          <w:sz w:val="24"/>
          <w:szCs w:val="24"/>
        </w:rPr>
        <w:t>wraz z ofertą</w:t>
      </w:r>
      <w:r w:rsidRPr="00D83727">
        <w:rPr>
          <w:rFonts w:ascii="Times New Roman" w:hAnsi="Times New Roman" w:cs="Times New Roman"/>
          <w:color w:val="000000"/>
          <w:sz w:val="24"/>
          <w:szCs w:val="24"/>
        </w:rPr>
        <w:t xml:space="preserve">, </w:t>
      </w:r>
      <w:r w:rsidRPr="00D83727">
        <w:rPr>
          <w:rFonts w:ascii="Times New Roman" w:hAnsi="Times New Roman" w:cs="Times New Roman"/>
          <w:b/>
          <w:bCs/>
          <w:color w:val="000000"/>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D83727">
        <w:rPr>
          <w:rFonts w:ascii="Times New Roman" w:hAnsi="Times New Roman" w:cs="Times New Roman"/>
          <w:color w:val="000000"/>
          <w:sz w:val="24"/>
          <w:szCs w:val="24"/>
        </w:rPr>
        <w:t xml:space="preserve">. </w:t>
      </w:r>
    </w:p>
    <w:p w14:paraId="5FA87781" w14:textId="77777777"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lastRenderedPageBreak/>
        <w:t xml:space="preserve">9.5. </w:t>
      </w:r>
      <w:r w:rsidRPr="00D83727">
        <w:rPr>
          <w:rFonts w:ascii="Times New Roman" w:hAnsi="Times New Roman" w:cs="Times New Roman"/>
          <w:color w:val="000000"/>
          <w:sz w:val="24"/>
          <w:szCs w:val="24"/>
        </w:rPr>
        <w:t xml:space="preserve">Zobowiązanie podmiotu udostępniającego zasoby, o którym mowa w pkt 9.4 SWZ potwierdza, że stosunek łączący Wykonawcę z podmiotami udostępniającymi zasoby gwarantuje rzeczywisty dostęp do tych zasobów oraz określa w szczególności: </w:t>
      </w:r>
    </w:p>
    <w:p w14:paraId="5CFD7ADC" w14:textId="77777777" w:rsidR="00B11AF3" w:rsidRPr="00D83727" w:rsidRDefault="00B11AF3" w:rsidP="00D83727">
      <w:pPr>
        <w:autoSpaceDE w:val="0"/>
        <w:autoSpaceDN w:val="0"/>
        <w:adjustRightInd w:val="0"/>
        <w:spacing w:after="5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1) zakres dostępnych Wykonawcy zasobów podmiotu udostępniającego zasoby; </w:t>
      </w:r>
    </w:p>
    <w:p w14:paraId="035F3273" w14:textId="77777777" w:rsidR="00B11AF3" w:rsidRPr="00D83727" w:rsidRDefault="00B11AF3" w:rsidP="00D83727">
      <w:pPr>
        <w:autoSpaceDE w:val="0"/>
        <w:autoSpaceDN w:val="0"/>
        <w:adjustRightInd w:val="0"/>
        <w:spacing w:after="5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2) sposób i okres udostępnienia Wykonawcy i wykorzystania przez niego zasobów podmiotu udostępniającego te zasoby przy wykonywaniu zamówienia; </w:t>
      </w:r>
    </w:p>
    <w:p w14:paraId="761F2829" w14:textId="77777777" w:rsidR="00B11AF3" w:rsidRPr="00D83727" w:rsidRDefault="00B11AF3"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2454AA8D" w14:textId="77777777" w:rsidR="00B11AF3" w:rsidRPr="00D83727" w:rsidRDefault="00B11AF3" w:rsidP="00D83727">
      <w:pPr>
        <w:autoSpaceDE w:val="0"/>
        <w:autoSpaceDN w:val="0"/>
        <w:adjustRightInd w:val="0"/>
        <w:spacing w:after="49"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9.6. </w:t>
      </w:r>
      <w:r w:rsidRPr="00D83727">
        <w:rPr>
          <w:rFonts w:ascii="Times New Roman" w:hAnsi="Times New Roman" w:cs="Times New Roman"/>
          <w:color w:val="000000"/>
          <w:sz w:val="24"/>
          <w:szCs w:val="24"/>
        </w:rPr>
        <w:t xml:space="preserve">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 </w:t>
      </w:r>
    </w:p>
    <w:p w14:paraId="5F1FAE39" w14:textId="77777777" w:rsidR="00B11AF3" w:rsidRPr="00D83727" w:rsidRDefault="00B11AF3" w:rsidP="00D83727">
      <w:pPr>
        <w:autoSpaceDE w:val="0"/>
        <w:autoSpaceDN w:val="0"/>
        <w:adjustRightInd w:val="0"/>
        <w:spacing w:after="49"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9.7. </w:t>
      </w:r>
      <w:r w:rsidRPr="00D83727">
        <w:rPr>
          <w:rFonts w:ascii="Times New Roman" w:hAnsi="Times New Roman" w:cs="Times New Roman"/>
          <w:color w:val="000000"/>
          <w:sz w:val="24"/>
          <w:szCs w:val="24"/>
        </w:rPr>
        <w:t xml:space="preserve">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 </w:t>
      </w:r>
    </w:p>
    <w:p w14:paraId="5D6BBA17" w14:textId="77777777" w:rsidR="00B11AF3" w:rsidRPr="00D83727" w:rsidRDefault="00B11AF3" w:rsidP="00D83727">
      <w:pPr>
        <w:autoSpaceDE w:val="0"/>
        <w:autoSpaceDN w:val="0"/>
        <w:adjustRightInd w:val="0"/>
        <w:spacing w:after="49"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9.8. </w:t>
      </w:r>
      <w:r w:rsidRPr="00D83727">
        <w:rPr>
          <w:rFonts w:ascii="Times New Roman" w:hAnsi="Times New Roman" w:cs="Times New Roman"/>
          <w:color w:val="000000"/>
          <w:sz w:val="24"/>
          <w:szCs w:val="24"/>
        </w:rPr>
        <w:t xml:space="preserve">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w zakresie, w jakim Wykonawca powołuje się na jego zasoby. </w:t>
      </w:r>
    </w:p>
    <w:p w14:paraId="08CEE817" w14:textId="77777777" w:rsidR="00B11AF3" w:rsidRPr="00D83727" w:rsidRDefault="00B11AF3" w:rsidP="00D83727">
      <w:pPr>
        <w:autoSpaceDE w:val="0"/>
        <w:autoSpaceDN w:val="0"/>
        <w:adjustRightInd w:val="0"/>
        <w:spacing w:after="49"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9.9. </w:t>
      </w:r>
      <w:r w:rsidRPr="00D83727">
        <w:rPr>
          <w:rFonts w:ascii="Times New Roman" w:hAnsi="Times New Roman" w:cs="Times New Roman"/>
          <w:color w:val="000000"/>
          <w:sz w:val="24"/>
          <w:szCs w:val="24"/>
        </w:rPr>
        <w:t xml:space="preserve">Zamawiający </w:t>
      </w:r>
      <w:r w:rsidRPr="00D83727">
        <w:rPr>
          <w:rFonts w:ascii="Times New Roman" w:hAnsi="Times New Roman" w:cs="Times New Roman"/>
          <w:b/>
          <w:bCs/>
          <w:color w:val="000000"/>
          <w:sz w:val="24"/>
          <w:szCs w:val="24"/>
        </w:rPr>
        <w:t xml:space="preserve">nie żąda </w:t>
      </w:r>
      <w:r w:rsidRPr="00D83727">
        <w:rPr>
          <w:rFonts w:ascii="Times New Roman" w:hAnsi="Times New Roman" w:cs="Times New Roman"/>
          <w:color w:val="000000"/>
          <w:sz w:val="24"/>
          <w:szCs w:val="24"/>
        </w:rPr>
        <w:t xml:space="preserve">wskazania przez Wykonawcę, w ofercie, części zamówienia, których wykonanie zamierza powierzyć podwykonawcom, którzy nie są podmiotami udostępniającymi zasoby, oraz podania nazw ewentualnych podwykonawców. </w:t>
      </w:r>
    </w:p>
    <w:p w14:paraId="56EB8C68" w14:textId="60A55D0F" w:rsidR="00CD7964" w:rsidRPr="00D83727" w:rsidRDefault="00B11AF3" w:rsidP="00B435DF">
      <w:pPr>
        <w:autoSpaceDE w:val="0"/>
        <w:autoSpaceDN w:val="0"/>
        <w:adjustRightInd w:val="0"/>
        <w:spacing w:after="49" w:line="360" w:lineRule="auto"/>
        <w:jc w:val="both"/>
        <w:rPr>
          <w:rFonts w:ascii="Times New Roman" w:hAnsi="Times New Roman" w:cs="Times New Roman"/>
        </w:rPr>
      </w:pPr>
      <w:r w:rsidRPr="00D83727">
        <w:rPr>
          <w:rFonts w:ascii="Times New Roman" w:hAnsi="Times New Roman" w:cs="Times New Roman"/>
          <w:b/>
          <w:bCs/>
          <w:color w:val="000000"/>
          <w:sz w:val="24"/>
          <w:szCs w:val="24"/>
        </w:rPr>
        <w:t xml:space="preserve">9.10. </w:t>
      </w:r>
      <w:r w:rsidRPr="00D83727">
        <w:rPr>
          <w:rFonts w:ascii="Times New Roman" w:hAnsi="Times New Roman" w:cs="Times New Roman"/>
        </w:rPr>
        <w:t xml:space="preserve">Wykonawca będzie zobowiązany do zawiadamiania Zamawiającego o wszelkich zmianach w odniesieniu do informacji, o których mowa w pkt 9.1 SWZ, w trakcie </w:t>
      </w:r>
      <w:r w:rsidR="00CD7964" w:rsidRPr="00D83727">
        <w:rPr>
          <w:rFonts w:ascii="Times New Roman" w:hAnsi="Times New Roman" w:cs="Times New Roman"/>
        </w:rPr>
        <w:t xml:space="preserve">realizacji zamówienia, a także przekaże wymagane informacje na temat nowych podwykonawców, którym w późniejszym okresie zamierza powierzyć realizację robót budowlanych lub usług. </w:t>
      </w:r>
    </w:p>
    <w:p w14:paraId="1D6F1222" w14:textId="77777777" w:rsidR="00A6505D" w:rsidRDefault="00A6505D" w:rsidP="00D83727">
      <w:pPr>
        <w:pStyle w:val="Default"/>
        <w:spacing w:line="360" w:lineRule="auto"/>
        <w:jc w:val="center"/>
        <w:rPr>
          <w:rFonts w:ascii="Times New Roman" w:hAnsi="Times New Roman" w:cs="Times New Roman"/>
          <w:b/>
          <w:bCs/>
        </w:rPr>
      </w:pPr>
    </w:p>
    <w:p w14:paraId="3FC6B9E7" w14:textId="35050A76" w:rsidR="00B11AF3" w:rsidRPr="00D83727" w:rsidRDefault="00CD7964" w:rsidP="00D83727">
      <w:pPr>
        <w:pStyle w:val="Default"/>
        <w:spacing w:line="360" w:lineRule="auto"/>
        <w:jc w:val="center"/>
        <w:rPr>
          <w:rFonts w:ascii="Times New Roman" w:hAnsi="Times New Roman" w:cs="Times New Roman"/>
          <w:b/>
          <w:bCs/>
        </w:rPr>
      </w:pPr>
      <w:r w:rsidRPr="00D83727">
        <w:rPr>
          <w:rFonts w:ascii="Times New Roman" w:hAnsi="Times New Roman" w:cs="Times New Roman"/>
          <w:b/>
          <w:bCs/>
        </w:rPr>
        <w:lastRenderedPageBreak/>
        <w:t>Rozdział 10 Informacja dla Wykonawców wspólnie ubiegających się o udzielenie zamówienia (w tym spółki cywilne)</w:t>
      </w:r>
    </w:p>
    <w:p w14:paraId="583A1A2C" w14:textId="77777777" w:rsidR="00CD7964" w:rsidRPr="00D83727" w:rsidRDefault="00CD7964"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10.1. </w:t>
      </w:r>
      <w:r w:rsidRPr="00D83727">
        <w:rPr>
          <w:rFonts w:ascii="Times New Roman" w:hAnsi="Times New Roman" w:cs="Times New Roman"/>
          <w:color w:val="000000"/>
          <w:sz w:val="24"/>
          <w:szCs w:val="24"/>
        </w:rPr>
        <w:t xml:space="preserve">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p>
    <w:p w14:paraId="480AFA3A" w14:textId="77777777" w:rsidR="00CD7964" w:rsidRPr="00D83727" w:rsidRDefault="00CD7964"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10.2. </w:t>
      </w:r>
      <w:r w:rsidRPr="00D83727">
        <w:rPr>
          <w:rFonts w:ascii="Times New Roman" w:hAnsi="Times New Roman" w:cs="Times New Roman"/>
          <w:color w:val="000000"/>
          <w:sz w:val="24"/>
          <w:szCs w:val="24"/>
        </w:rPr>
        <w:t xml:space="preserve">W przypadku Wykonawców wspólnie ubiegających się o udzielenie zamówienia: </w:t>
      </w:r>
    </w:p>
    <w:p w14:paraId="682E60A7" w14:textId="77777777" w:rsidR="00CD7964" w:rsidRPr="00D83727" w:rsidRDefault="00CD7964"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a) oświadczenia o których mowa w pkt. 8.1 SWZ </w:t>
      </w:r>
      <w:r w:rsidRPr="00D83727">
        <w:rPr>
          <w:rFonts w:ascii="Times New Roman" w:hAnsi="Times New Roman" w:cs="Times New Roman"/>
          <w:b/>
          <w:bCs/>
          <w:color w:val="000000"/>
          <w:sz w:val="24"/>
          <w:szCs w:val="24"/>
        </w:rPr>
        <w:t>składa z ofertą każdy z Wykonawców wspólnie ubiegających się o zamówienie</w:t>
      </w:r>
      <w:r w:rsidRPr="00D83727">
        <w:rPr>
          <w:rFonts w:ascii="Times New Roman" w:hAnsi="Times New Roman" w:cs="Times New Roman"/>
          <w:color w:val="000000"/>
          <w:sz w:val="24"/>
          <w:szCs w:val="24"/>
        </w:rPr>
        <w:t xml:space="preserve">. Oświadczenia te potwierdzają brak podstaw wykluczenia oraz spełnianie warunków udziału w postępowaniu w zakresie, w jakim każdy z wykonawców wykazuje spełnianie warunków udziału w postępowaniu, </w:t>
      </w:r>
    </w:p>
    <w:p w14:paraId="563EE1D9" w14:textId="76BBDCFE" w:rsidR="00CD7964" w:rsidRPr="00D83727" w:rsidRDefault="00CD7964"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b) w przypadku, o którym mowa w rozdziale 6.3 SWZ Wykonawcy wspólnie ubiegający się o udzielenie zamówienia </w:t>
      </w:r>
      <w:r w:rsidRPr="00D83727">
        <w:rPr>
          <w:rFonts w:ascii="Times New Roman" w:hAnsi="Times New Roman" w:cs="Times New Roman"/>
          <w:b/>
          <w:bCs/>
          <w:color w:val="000000"/>
          <w:sz w:val="24"/>
          <w:szCs w:val="24"/>
        </w:rPr>
        <w:t xml:space="preserve">dołączają do oferty </w:t>
      </w:r>
      <w:r w:rsidRPr="00D83727">
        <w:rPr>
          <w:rFonts w:ascii="Times New Roman" w:hAnsi="Times New Roman" w:cs="Times New Roman"/>
          <w:color w:val="000000"/>
          <w:sz w:val="24"/>
          <w:szCs w:val="24"/>
        </w:rPr>
        <w:t xml:space="preserve">oświadczenie, z którego wynika, które roboty budowlane, dostawy lub usługi wykonają poszczególni Wykonawcy. </w:t>
      </w:r>
      <w:r w:rsidRPr="00D83727">
        <w:rPr>
          <w:rFonts w:ascii="Times New Roman" w:hAnsi="Times New Roman" w:cs="Times New Roman"/>
          <w:b/>
          <w:bCs/>
          <w:color w:val="000000"/>
          <w:sz w:val="24"/>
          <w:szCs w:val="24"/>
        </w:rPr>
        <w:t xml:space="preserve">Oświadczenie należy złożyć wg wymogów załącznika nr </w:t>
      </w:r>
      <w:r w:rsidR="00C21931">
        <w:rPr>
          <w:rFonts w:ascii="Times New Roman" w:hAnsi="Times New Roman" w:cs="Times New Roman"/>
          <w:b/>
          <w:bCs/>
          <w:color w:val="000000"/>
          <w:sz w:val="24"/>
          <w:szCs w:val="24"/>
        </w:rPr>
        <w:t>5</w:t>
      </w:r>
      <w:r w:rsidRPr="00D83727">
        <w:rPr>
          <w:rFonts w:ascii="Times New Roman" w:hAnsi="Times New Roman" w:cs="Times New Roman"/>
          <w:b/>
          <w:bCs/>
          <w:color w:val="000000"/>
          <w:sz w:val="24"/>
          <w:szCs w:val="24"/>
        </w:rPr>
        <w:t xml:space="preserve"> do SWZ</w:t>
      </w:r>
      <w:r w:rsidRPr="00D83727">
        <w:rPr>
          <w:rFonts w:ascii="Times New Roman" w:hAnsi="Times New Roman" w:cs="Times New Roman"/>
          <w:color w:val="000000"/>
          <w:sz w:val="24"/>
          <w:szCs w:val="24"/>
        </w:rPr>
        <w:t xml:space="preserve">, </w:t>
      </w:r>
    </w:p>
    <w:p w14:paraId="456B3359" w14:textId="77777777" w:rsidR="00CD7964" w:rsidRPr="00D83727" w:rsidRDefault="00CD7964"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c) zobowiązani są oni na wezwanie Zamawiającego, złożyć podmiotowe środki dowodowe, o których mowa w pkt. 8.3 SWZ, przy czym podmiotowe środki dowodowe, o których mowa w pkt. 8.3.1 SWZ składa odpowiednio Wykonawca/Wykonawcy, który/którzy wykazuje/-ą spełnienie warunku. </w:t>
      </w:r>
    </w:p>
    <w:p w14:paraId="55C1B4BD" w14:textId="62CE1E90" w:rsidR="00CD7964" w:rsidRPr="00D83727" w:rsidRDefault="00CD7964" w:rsidP="00D83727">
      <w:pPr>
        <w:pStyle w:val="Default"/>
        <w:spacing w:line="360" w:lineRule="auto"/>
        <w:jc w:val="both"/>
        <w:rPr>
          <w:rFonts w:ascii="Times New Roman" w:eastAsiaTheme="minorHAnsi" w:hAnsi="Times New Roman" w:cs="Times New Roman"/>
        </w:rPr>
      </w:pPr>
      <w:r w:rsidRPr="00D83727">
        <w:rPr>
          <w:rFonts w:ascii="Times New Roman" w:eastAsiaTheme="minorHAnsi" w:hAnsi="Times New Roman" w:cs="Times New Roman"/>
          <w:b/>
          <w:bCs/>
        </w:rPr>
        <w:t xml:space="preserve">10.3. </w:t>
      </w:r>
      <w:r w:rsidRPr="00D83727">
        <w:rPr>
          <w:rFonts w:ascii="Times New Roman" w:eastAsiaTheme="minorHAnsi" w:hAnsi="Times New Roman" w:cs="Times New Roman"/>
        </w:rPr>
        <w:t>Jeżeli została wybrana oferta Wykonawców wspólnie ubiegających się o udzielenie zamówienia, Zamawiający może żądać przed zawarciem umowy w sprawie zamówienia publicznego kopii umowy regulującej współpracę tych Wykonawców.</w:t>
      </w:r>
    </w:p>
    <w:p w14:paraId="207809DA" w14:textId="77777777" w:rsidR="00A6505D" w:rsidRDefault="00A6505D" w:rsidP="00D83727">
      <w:pPr>
        <w:pStyle w:val="Default"/>
        <w:spacing w:line="360" w:lineRule="auto"/>
        <w:jc w:val="center"/>
        <w:rPr>
          <w:rFonts w:ascii="Times New Roman" w:eastAsiaTheme="minorHAnsi" w:hAnsi="Times New Roman" w:cs="Times New Roman"/>
          <w:b/>
          <w:bCs/>
        </w:rPr>
      </w:pPr>
    </w:p>
    <w:p w14:paraId="6DD6C19A" w14:textId="49175DD8" w:rsidR="00CD7964" w:rsidRPr="00D83727" w:rsidRDefault="00CD7964" w:rsidP="00D83727">
      <w:pPr>
        <w:pStyle w:val="Default"/>
        <w:spacing w:line="360" w:lineRule="auto"/>
        <w:jc w:val="center"/>
        <w:rPr>
          <w:rFonts w:ascii="Times New Roman" w:eastAsiaTheme="minorHAnsi" w:hAnsi="Times New Roman" w:cs="Times New Roman"/>
          <w:b/>
          <w:bCs/>
        </w:rPr>
      </w:pPr>
      <w:r w:rsidRPr="00D83727">
        <w:rPr>
          <w:rFonts w:ascii="Times New Roman" w:eastAsiaTheme="minorHAnsi" w:hAnsi="Times New Roman" w:cs="Times New Roman"/>
          <w:b/>
          <w:bCs/>
        </w:rPr>
        <w:t>Rozdział 11</w:t>
      </w:r>
      <w:r w:rsidR="00FE209B" w:rsidRPr="00D83727">
        <w:rPr>
          <w:rFonts w:ascii="Times New Roman" w:eastAsiaTheme="minorHAnsi" w:hAnsi="Times New Roman" w:cs="Times New Roman"/>
          <w:b/>
          <w:bCs/>
        </w:rPr>
        <w:t xml:space="preserve"> Informacje o środkach komunikacji elektronicznej, przy użyciu których Zamawiający będzie komunikował się z Wykonawcami, oraz informacje o wymaganiach technicznych i organizacyjnych sporządzania, wysyłania i odbierania korespondencji elektronicznej</w:t>
      </w:r>
    </w:p>
    <w:p w14:paraId="583E11D9" w14:textId="77777777" w:rsidR="006E28EC" w:rsidRDefault="006E28EC" w:rsidP="00D83727">
      <w:pPr>
        <w:autoSpaceDE w:val="0"/>
        <w:autoSpaceDN w:val="0"/>
        <w:adjustRightInd w:val="0"/>
        <w:spacing w:after="0" w:line="360" w:lineRule="auto"/>
        <w:jc w:val="both"/>
        <w:rPr>
          <w:rFonts w:ascii="Times New Roman" w:hAnsi="Times New Roman" w:cs="Times New Roman"/>
          <w:b/>
          <w:bCs/>
          <w:color w:val="000000"/>
          <w:sz w:val="24"/>
          <w:szCs w:val="24"/>
        </w:rPr>
      </w:pPr>
    </w:p>
    <w:p w14:paraId="4B66800F" w14:textId="456F41DA" w:rsidR="00FE209B" w:rsidRPr="00D83727" w:rsidRDefault="00FE209B"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Wymagania ogólne </w:t>
      </w:r>
    </w:p>
    <w:p w14:paraId="0D09CF9C" w14:textId="77777777" w:rsidR="0065547B" w:rsidRPr="0065547B" w:rsidRDefault="00FE209B" w:rsidP="0065547B">
      <w:pPr>
        <w:pStyle w:val="Akapitzlist"/>
        <w:spacing w:after="0" w:line="240" w:lineRule="auto"/>
        <w:ind w:left="284"/>
        <w:contextualSpacing w:val="0"/>
        <w:jc w:val="both"/>
        <w:rPr>
          <w:rFonts w:ascii="Times New Roman" w:hAnsi="Times New Roman" w:cs="Times New Roman"/>
          <w:sz w:val="24"/>
          <w:szCs w:val="24"/>
        </w:rPr>
      </w:pPr>
      <w:r w:rsidRPr="0065547B">
        <w:rPr>
          <w:rFonts w:ascii="Times New Roman" w:hAnsi="Times New Roman" w:cs="Times New Roman"/>
          <w:b/>
          <w:bCs/>
          <w:sz w:val="24"/>
          <w:szCs w:val="24"/>
        </w:rPr>
        <w:t xml:space="preserve">11.1. </w:t>
      </w:r>
      <w:r w:rsidR="0065547B" w:rsidRPr="0065547B">
        <w:rPr>
          <w:rFonts w:ascii="Times New Roman" w:hAnsi="Times New Roman" w:cs="Times New Roman"/>
          <w:sz w:val="24"/>
          <w:szCs w:val="24"/>
        </w:rPr>
        <w:t xml:space="preserve">W  postępowaniu  o  udzielenie  zamówienia  publicznego  komunikacja  między Zamawiającym  a  wykonawcami  odbywa  się  przy  użyciu  Platformy  e-Zamówienia, która jest dostępna pod adresem </w:t>
      </w:r>
      <w:bookmarkStart w:id="2" w:name="_Hlk130459816"/>
      <w:r w:rsidR="0065547B" w:rsidRPr="0065547B">
        <w:rPr>
          <w:rFonts w:ascii="Times New Roman" w:hAnsi="Times New Roman" w:cs="Times New Roman"/>
          <w:sz w:val="24"/>
          <w:szCs w:val="24"/>
        </w:rPr>
        <w:t>https://ezamowienia.gov.pl</w:t>
      </w:r>
      <w:bookmarkEnd w:id="2"/>
      <w:r w:rsidR="0065547B" w:rsidRPr="0065547B">
        <w:rPr>
          <w:rFonts w:ascii="Times New Roman" w:hAnsi="Times New Roman" w:cs="Times New Roman"/>
          <w:sz w:val="24"/>
          <w:szCs w:val="24"/>
        </w:rPr>
        <w:t xml:space="preserve">. </w:t>
      </w:r>
    </w:p>
    <w:p w14:paraId="2730434A" w14:textId="77777777" w:rsidR="0065547B" w:rsidRDefault="0065547B" w:rsidP="0065547B">
      <w:pPr>
        <w:pStyle w:val="Akapitzlist"/>
        <w:spacing w:after="0" w:line="240" w:lineRule="auto"/>
        <w:ind w:left="284"/>
        <w:contextualSpacing w:val="0"/>
        <w:jc w:val="both"/>
        <w:rPr>
          <w:rFonts w:ascii="Times New Roman" w:hAnsi="Times New Roman" w:cs="Times New Roman"/>
          <w:sz w:val="24"/>
          <w:szCs w:val="24"/>
        </w:rPr>
      </w:pPr>
    </w:p>
    <w:p w14:paraId="4C6E5EC0" w14:textId="4D53E976" w:rsidR="0065547B" w:rsidRPr="0065547B" w:rsidRDefault="0065547B" w:rsidP="0065547B">
      <w:pPr>
        <w:pStyle w:val="Akapitzlist"/>
        <w:spacing w:after="0" w:line="240" w:lineRule="auto"/>
        <w:ind w:left="284"/>
        <w:contextualSpacing w:val="0"/>
        <w:jc w:val="both"/>
        <w:rPr>
          <w:rFonts w:ascii="Times New Roman" w:hAnsi="Times New Roman" w:cs="Times New Roman"/>
          <w:sz w:val="24"/>
          <w:szCs w:val="24"/>
        </w:rPr>
      </w:pPr>
      <w:r w:rsidRPr="0065547B">
        <w:rPr>
          <w:rFonts w:ascii="Times New Roman" w:hAnsi="Times New Roman" w:cs="Times New Roman"/>
          <w:sz w:val="24"/>
          <w:szCs w:val="24"/>
        </w:rPr>
        <w:t xml:space="preserve">Korzystanie z Platformy e-Zamówienia jest bezpłatne. </w:t>
      </w:r>
    </w:p>
    <w:p w14:paraId="5EA9317F" w14:textId="77777777" w:rsidR="0065547B" w:rsidRDefault="0065547B" w:rsidP="0065547B">
      <w:pPr>
        <w:pStyle w:val="Akapitzlist"/>
        <w:spacing w:after="0" w:line="240" w:lineRule="auto"/>
        <w:ind w:left="284"/>
        <w:contextualSpacing w:val="0"/>
        <w:jc w:val="both"/>
        <w:rPr>
          <w:rFonts w:ascii="Times New Roman" w:hAnsi="Times New Roman" w:cs="Times New Roman"/>
          <w:sz w:val="24"/>
          <w:szCs w:val="24"/>
        </w:rPr>
      </w:pPr>
    </w:p>
    <w:p w14:paraId="4135C5BD" w14:textId="14BD992E" w:rsidR="0065547B" w:rsidRPr="0065547B" w:rsidRDefault="0065547B" w:rsidP="0065547B">
      <w:pPr>
        <w:pStyle w:val="Akapitzlist"/>
        <w:spacing w:after="0" w:line="240" w:lineRule="auto"/>
        <w:ind w:left="284"/>
        <w:contextualSpacing w:val="0"/>
        <w:jc w:val="both"/>
        <w:rPr>
          <w:rFonts w:ascii="Times New Roman" w:hAnsi="Times New Roman" w:cs="Times New Roman"/>
          <w:sz w:val="24"/>
          <w:szCs w:val="24"/>
        </w:rPr>
      </w:pPr>
      <w:r w:rsidRPr="0065547B">
        <w:rPr>
          <w:rFonts w:ascii="Times New Roman" w:hAnsi="Times New Roman" w:cs="Times New Roman"/>
          <w:sz w:val="24"/>
          <w:szCs w:val="24"/>
        </w:rPr>
        <w:lastRenderedPageBreak/>
        <w:t xml:space="preserve">Zamawiający wyznacza następujące osoby do kontaktu z wykonawcami: </w:t>
      </w:r>
      <w:r>
        <w:rPr>
          <w:rFonts w:ascii="Times New Roman" w:hAnsi="Times New Roman" w:cs="Times New Roman"/>
          <w:sz w:val="24"/>
          <w:szCs w:val="24"/>
        </w:rPr>
        <w:t xml:space="preserve">Michał Marcol, </w:t>
      </w:r>
      <w:proofErr w:type="spellStart"/>
      <w:r>
        <w:rPr>
          <w:rFonts w:ascii="Times New Roman" w:hAnsi="Times New Roman" w:cs="Times New Roman"/>
          <w:sz w:val="24"/>
          <w:szCs w:val="24"/>
        </w:rPr>
        <w:t>te</w:t>
      </w:r>
      <w:r w:rsidR="00CA4AC5">
        <w:rPr>
          <w:rFonts w:ascii="Times New Roman" w:hAnsi="Times New Roman" w:cs="Times New Roman"/>
          <w:sz w:val="24"/>
          <w:szCs w:val="24"/>
        </w:rPr>
        <w:t>l</w:t>
      </w:r>
      <w:proofErr w:type="spellEnd"/>
      <w:r>
        <w:rPr>
          <w:rFonts w:ascii="Times New Roman" w:hAnsi="Times New Roman" w:cs="Times New Roman"/>
          <w:sz w:val="24"/>
          <w:szCs w:val="24"/>
        </w:rPr>
        <w:t>: 324300006 w. 52, e-mail; dps@powiatrybnicki.pl</w:t>
      </w:r>
    </w:p>
    <w:p w14:paraId="46EFC345" w14:textId="7C4B47DF" w:rsidR="0065547B" w:rsidRPr="0065547B" w:rsidRDefault="0065547B" w:rsidP="0065547B">
      <w:pPr>
        <w:pStyle w:val="Akapitzlist"/>
        <w:numPr>
          <w:ilvl w:val="0"/>
          <w:numId w:val="9"/>
        </w:numPr>
        <w:spacing w:after="0" w:line="240" w:lineRule="auto"/>
        <w:contextualSpacing w:val="0"/>
        <w:jc w:val="both"/>
        <w:rPr>
          <w:rFonts w:ascii="Times New Roman" w:hAnsi="Times New Roman" w:cs="Times New Roman"/>
          <w:sz w:val="24"/>
          <w:szCs w:val="24"/>
        </w:rPr>
      </w:pPr>
      <w:r w:rsidRPr="0065547B">
        <w:rPr>
          <w:rFonts w:ascii="Times New Roman" w:hAnsi="Times New Roman" w:cs="Times New Roman"/>
          <w:sz w:val="24"/>
          <w:szCs w:val="24"/>
        </w:rPr>
        <w:t xml:space="preserve">Adres  strony  internetowej  prowadzonego  postępowania  </w:t>
      </w:r>
      <w:r w:rsidR="00C407D3" w:rsidRPr="0065547B">
        <w:rPr>
          <w:rFonts w:ascii="Times New Roman" w:hAnsi="Times New Roman" w:cs="Times New Roman"/>
          <w:sz w:val="24"/>
          <w:szCs w:val="24"/>
        </w:rPr>
        <w:t>https://ezamowienia.gov.pl</w:t>
      </w:r>
      <w:r w:rsidRPr="0065547B">
        <w:rPr>
          <w:rFonts w:ascii="Times New Roman" w:hAnsi="Times New Roman" w:cs="Times New Roman"/>
          <w:sz w:val="24"/>
          <w:szCs w:val="24"/>
        </w:rPr>
        <w:t xml:space="preserve"> Postępowanie można wyszukać również ze strony głównej Platformy e-Zamówienia (</w:t>
      </w:r>
      <w:r w:rsidRPr="00C407D3">
        <w:rPr>
          <w:rFonts w:ascii="Times New Roman" w:hAnsi="Times New Roman" w:cs="Times New Roman"/>
          <w:sz w:val="24"/>
          <w:szCs w:val="24"/>
        </w:rPr>
        <w:t>przycisk</w:t>
      </w:r>
      <w:r w:rsidRPr="0065547B">
        <w:rPr>
          <w:rFonts w:ascii="Times New Roman" w:hAnsi="Times New Roman" w:cs="Times New Roman"/>
          <w:sz w:val="24"/>
          <w:szCs w:val="24"/>
        </w:rPr>
        <w:t xml:space="preserve"> „Przeglądaj postępowania/konkursy”).  </w:t>
      </w:r>
    </w:p>
    <w:p w14:paraId="7722FF36" w14:textId="0250D3FA" w:rsidR="0065547B" w:rsidRPr="0065547B" w:rsidRDefault="0065547B" w:rsidP="00C407D3">
      <w:pPr>
        <w:pStyle w:val="Akapitzlist"/>
        <w:numPr>
          <w:ilvl w:val="0"/>
          <w:numId w:val="9"/>
        </w:numPr>
        <w:spacing w:after="0" w:line="240" w:lineRule="auto"/>
        <w:contextualSpacing w:val="0"/>
        <w:jc w:val="both"/>
        <w:rPr>
          <w:rFonts w:ascii="Times New Roman" w:hAnsi="Times New Roman" w:cs="Times New Roman"/>
          <w:sz w:val="24"/>
          <w:szCs w:val="24"/>
          <w:highlight w:val="yellow"/>
        </w:rPr>
      </w:pPr>
      <w:r w:rsidRPr="00C407D3">
        <w:rPr>
          <w:rFonts w:ascii="Times New Roman" w:hAnsi="Times New Roman" w:cs="Times New Roman"/>
          <w:sz w:val="24"/>
          <w:szCs w:val="24"/>
        </w:rPr>
        <w:t>I</w:t>
      </w:r>
      <w:r w:rsidRPr="0065547B">
        <w:rPr>
          <w:rFonts w:ascii="Times New Roman" w:hAnsi="Times New Roman" w:cs="Times New Roman"/>
          <w:sz w:val="24"/>
          <w:szCs w:val="24"/>
        </w:rPr>
        <w:t xml:space="preserve">dentyfikator (ID) postępowania na Platformie e-Zamówienia: </w:t>
      </w:r>
      <w:r w:rsidR="00C407D3" w:rsidRPr="00C407D3">
        <w:rPr>
          <w:rFonts w:ascii="Times New Roman" w:hAnsi="Times New Roman" w:cs="Times New Roman"/>
          <w:sz w:val="24"/>
          <w:szCs w:val="24"/>
        </w:rPr>
        <w:t>w załączniku</w:t>
      </w:r>
    </w:p>
    <w:p w14:paraId="14A5AFF5" w14:textId="77777777" w:rsidR="0065547B" w:rsidRPr="0065547B" w:rsidRDefault="0065547B" w:rsidP="0065547B">
      <w:pPr>
        <w:pStyle w:val="Akapitzlist"/>
        <w:numPr>
          <w:ilvl w:val="0"/>
          <w:numId w:val="9"/>
        </w:numPr>
        <w:spacing w:after="0" w:line="240" w:lineRule="auto"/>
        <w:contextualSpacing w:val="0"/>
        <w:jc w:val="both"/>
        <w:rPr>
          <w:rFonts w:ascii="Times New Roman" w:hAnsi="Times New Roman" w:cs="Times New Roman"/>
          <w:sz w:val="24"/>
          <w:szCs w:val="24"/>
        </w:rPr>
      </w:pPr>
      <w:r w:rsidRPr="0065547B">
        <w:rPr>
          <w:rFonts w:ascii="Times New Roman" w:hAnsi="Times New Roman" w:cs="Times New Roman"/>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335C0EDD" w14:textId="77777777" w:rsidR="0065547B" w:rsidRPr="0065547B" w:rsidRDefault="0065547B" w:rsidP="0065547B">
      <w:pPr>
        <w:pStyle w:val="Akapitzlist"/>
        <w:numPr>
          <w:ilvl w:val="0"/>
          <w:numId w:val="9"/>
        </w:numPr>
        <w:spacing w:after="0" w:line="240" w:lineRule="auto"/>
        <w:contextualSpacing w:val="0"/>
        <w:jc w:val="both"/>
        <w:rPr>
          <w:rFonts w:ascii="Times New Roman" w:hAnsi="Times New Roman" w:cs="Times New Roman"/>
          <w:sz w:val="24"/>
          <w:szCs w:val="24"/>
        </w:rPr>
      </w:pPr>
      <w:r w:rsidRPr="0065547B">
        <w:rPr>
          <w:rFonts w:ascii="Times New Roman" w:hAnsi="Times New Roman" w:cs="Times New Roman"/>
          <w:sz w:val="24"/>
          <w:szCs w:val="24"/>
        </w:rPr>
        <w:t xml:space="preserve">Przeglądanie i pobieranie publicznej treści dokumentacji postępowania nie wymaga posiadania konta na Platformie e-Zamówienia ani logowania.  </w:t>
      </w:r>
    </w:p>
    <w:p w14:paraId="6DB30B59" w14:textId="77777777" w:rsidR="0065547B" w:rsidRPr="0065547B" w:rsidRDefault="0065547B" w:rsidP="0065547B">
      <w:pPr>
        <w:pStyle w:val="Akapitzlist"/>
        <w:numPr>
          <w:ilvl w:val="0"/>
          <w:numId w:val="9"/>
        </w:numPr>
        <w:spacing w:after="0" w:line="240" w:lineRule="auto"/>
        <w:contextualSpacing w:val="0"/>
        <w:jc w:val="both"/>
        <w:rPr>
          <w:rFonts w:ascii="Times New Roman" w:hAnsi="Times New Roman" w:cs="Times New Roman"/>
          <w:sz w:val="24"/>
          <w:szCs w:val="24"/>
        </w:rPr>
      </w:pPr>
      <w:r w:rsidRPr="0065547B">
        <w:rPr>
          <w:rFonts w:ascii="Times New Roman" w:hAnsi="Times New Roman" w:cs="Times New Roman"/>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8C75816" w14:textId="77777777" w:rsidR="0065547B" w:rsidRPr="0065547B" w:rsidRDefault="0065547B" w:rsidP="0065547B">
      <w:pPr>
        <w:pStyle w:val="Akapitzlist"/>
        <w:numPr>
          <w:ilvl w:val="0"/>
          <w:numId w:val="9"/>
        </w:numPr>
        <w:spacing w:after="0" w:line="240" w:lineRule="auto"/>
        <w:contextualSpacing w:val="0"/>
        <w:jc w:val="both"/>
        <w:rPr>
          <w:rFonts w:ascii="Times New Roman" w:hAnsi="Times New Roman" w:cs="Times New Roman"/>
          <w:sz w:val="24"/>
          <w:szCs w:val="24"/>
        </w:rPr>
      </w:pPr>
      <w:r w:rsidRPr="0065547B">
        <w:rPr>
          <w:rFonts w:ascii="Times New Roman" w:hAnsi="Times New Roman" w:cs="Times New Roman"/>
          <w:sz w:val="24"/>
          <w:szCs w:val="24"/>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628AF61E" w14:textId="77777777" w:rsidR="0065547B" w:rsidRPr="0065547B" w:rsidRDefault="0065547B" w:rsidP="0065547B">
      <w:pPr>
        <w:pStyle w:val="Akapitzlist"/>
        <w:numPr>
          <w:ilvl w:val="0"/>
          <w:numId w:val="9"/>
        </w:numPr>
        <w:spacing w:after="0" w:line="240" w:lineRule="auto"/>
        <w:contextualSpacing w:val="0"/>
        <w:jc w:val="both"/>
        <w:rPr>
          <w:rFonts w:ascii="Times New Roman" w:hAnsi="Times New Roman" w:cs="Times New Roman"/>
          <w:sz w:val="24"/>
          <w:szCs w:val="24"/>
        </w:rPr>
      </w:pPr>
      <w:r w:rsidRPr="0065547B">
        <w:rPr>
          <w:rFonts w:ascii="Times New Roman" w:hAnsi="Times New Roman" w:cs="Times New Roman"/>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 formatach danych określonych w przepisach rozporządzenia Rady Ministrów  w sprawie Krajowych Ram Interoperacyjności (i przekazuje się jako załącznik), lub jako  tekst  wpisany  bezpośrednio  do  wiadomości  przekazywanej  przy  użyciu środków komunikacji elektronicznej (np. w treści wiadomości e-mail lub w treści „Formularza do komunikacji”). </w:t>
      </w:r>
    </w:p>
    <w:p w14:paraId="0810CA99" w14:textId="77777777" w:rsidR="0065547B" w:rsidRPr="0065547B" w:rsidRDefault="0065547B" w:rsidP="0065547B">
      <w:pPr>
        <w:pStyle w:val="Akapitzlist"/>
        <w:numPr>
          <w:ilvl w:val="0"/>
          <w:numId w:val="9"/>
        </w:numPr>
        <w:spacing w:after="0" w:line="240" w:lineRule="auto"/>
        <w:contextualSpacing w:val="0"/>
        <w:jc w:val="both"/>
        <w:rPr>
          <w:rFonts w:ascii="Times New Roman" w:hAnsi="Times New Roman" w:cs="Times New Roman"/>
          <w:sz w:val="24"/>
          <w:szCs w:val="24"/>
        </w:rPr>
      </w:pPr>
      <w:r w:rsidRPr="0065547B">
        <w:rPr>
          <w:rFonts w:ascii="Times New Roman" w:hAnsi="Times New Roman" w:cs="Times New Roman"/>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07390010" w14:textId="77777777" w:rsidR="0065547B" w:rsidRPr="0065547B" w:rsidRDefault="0065547B" w:rsidP="0065547B">
      <w:pPr>
        <w:pStyle w:val="Akapitzlist"/>
        <w:numPr>
          <w:ilvl w:val="0"/>
          <w:numId w:val="9"/>
        </w:numPr>
        <w:spacing w:after="0" w:line="240" w:lineRule="auto"/>
        <w:contextualSpacing w:val="0"/>
        <w:jc w:val="both"/>
        <w:rPr>
          <w:rFonts w:ascii="Times New Roman" w:hAnsi="Times New Roman" w:cs="Times New Roman"/>
          <w:sz w:val="24"/>
          <w:szCs w:val="24"/>
        </w:rPr>
      </w:pPr>
      <w:r w:rsidRPr="0065547B">
        <w:rPr>
          <w:rFonts w:ascii="Times New Roman" w:hAnsi="Times New Roman" w:cs="Times New Roman"/>
          <w:sz w:val="24"/>
          <w:szCs w:val="24"/>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30C42D4C" w14:textId="77777777" w:rsidR="0065547B" w:rsidRPr="0065547B" w:rsidRDefault="0065547B" w:rsidP="0065547B">
      <w:pPr>
        <w:pStyle w:val="Akapitzlist"/>
        <w:numPr>
          <w:ilvl w:val="0"/>
          <w:numId w:val="9"/>
        </w:numPr>
        <w:spacing w:after="0" w:line="240" w:lineRule="auto"/>
        <w:contextualSpacing w:val="0"/>
        <w:jc w:val="both"/>
        <w:rPr>
          <w:rFonts w:ascii="Times New Roman" w:hAnsi="Times New Roman" w:cs="Times New Roman"/>
          <w:sz w:val="24"/>
          <w:szCs w:val="24"/>
        </w:rPr>
      </w:pPr>
      <w:r w:rsidRPr="0065547B">
        <w:rPr>
          <w:rFonts w:ascii="Times New Roman" w:hAnsi="Times New Roman" w:cs="Times New Roman"/>
          <w:sz w:val="24"/>
          <w:szCs w:val="24"/>
        </w:rPr>
        <w:t xml:space="preserve">W przypadku załączników, które są zgodnie z ustawą </w:t>
      </w:r>
      <w:proofErr w:type="spellStart"/>
      <w:r w:rsidRPr="0065547B">
        <w:rPr>
          <w:rFonts w:ascii="Times New Roman" w:hAnsi="Times New Roman" w:cs="Times New Roman"/>
          <w:sz w:val="24"/>
          <w:szCs w:val="24"/>
        </w:rPr>
        <w:t>Pzp</w:t>
      </w:r>
      <w:proofErr w:type="spellEnd"/>
      <w:r w:rsidRPr="0065547B">
        <w:rPr>
          <w:rFonts w:ascii="Times New Roman" w:hAnsi="Times New Roman" w:cs="Times New Roman"/>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t>
      </w:r>
      <w:r w:rsidRPr="0065547B">
        <w:rPr>
          <w:rFonts w:ascii="Times New Roman" w:hAnsi="Times New Roman" w:cs="Times New Roman"/>
          <w:sz w:val="24"/>
          <w:szCs w:val="24"/>
        </w:rPr>
        <w:lastRenderedPageBreak/>
        <w:t xml:space="preserve">wewnętrzny dodaje się do przesyłanej wiadomości uprzednio podpisane dokumenty wraz z wygenerowanym plikiem podpisu (typ zewnętrzny) lub dokument z wszytym podpisem (typ wewnętrzny). </w:t>
      </w:r>
    </w:p>
    <w:p w14:paraId="710A7B06" w14:textId="77777777" w:rsidR="0065547B" w:rsidRPr="0065547B" w:rsidRDefault="0065547B" w:rsidP="0065547B">
      <w:pPr>
        <w:pStyle w:val="Akapitzlist"/>
        <w:numPr>
          <w:ilvl w:val="0"/>
          <w:numId w:val="9"/>
        </w:numPr>
        <w:spacing w:after="0" w:line="240" w:lineRule="auto"/>
        <w:contextualSpacing w:val="0"/>
        <w:jc w:val="both"/>
        <w:rPr>
          <w:rFonts w:ascii="Times New Roman" w:hAnsi="Times New Roman" w:cs="Times New Roman"/>
          <w:sz w:val="24"/>
          <w:szCs w:val="24"/>
        </w:rPr>
      </w:pPr>
      <w:r w:rsidRPr="0065547B">
        <w:rPr>
          <w:rFonts w:ascii="Times New Roman" w:hAnsi="Times New Roman" w:cs="Times New Roman"/>
          <w:sz w:val="24"/>
          <w:szCs w:val="24"/>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5  wystarczające jest posiadanie tzw. konta uproszczonego na Platformie e-Zamówienia.  </w:t>
      </w:r>
    </w:p>
    <w:p w14:paraId="3A1E7AC8" w14:textId="77777777" w:rsidR="0065547B" w:rsidRPr="0065547B" w:rsidRDefault="0065547B" w:rsidP="0065547B">
      <w:pPr>
        <w:pStyle w:val="Akapitzlist"/>
        <w:numPr>
          <w:ilvl w:val="0"/>
          <w:numId w:val="9"/>
        </w:numPr>
        <w:spacing w:after="0" w:line="240" w:lineRule="auto"/>
        <w:contextualSpacing w:val="0"/>
        <w:jc w:val="both"/>
        <w:rPr>
          <w:rFonts w:ascii="Times New Roman" w:hAnsi="Times New Roman" w:cs="Times New Roman"/>
          <w:sz w:val="24"/>
          <w:szCs w:val="24"/>
        </w:rPr>
      </w:pPr>
      <w:r w:rsidRPr="0065547B">
        <w:rPr>
          <w:rFonts w:ascii="Times New Roman" w:hAnsi="Times New Roman" w:cs="Times New Roman"/>
          <w:sz w:val="24"/>
          <w:szCs w:val="24"/>
        </w:rPr>
        <w:t xml:space="preserve">Wszystkie  wysłane  i  odebrane  w  postępowaniu  przez  wykonawcę  wiadomości widoczne są po zalogowaniu  w podglądzie postępowania w zakładce „Komunikacja”.  </w:t>
      </w:r>
    </w:p>
    <w:p w14:paraId="7E9A59A1" w14:textId="77777777" w:rsidR="0065547B" w:rsidRPr="0065547B" w:rsidRDefault="0065547B" w:rsidP="0065547B">
      <w:pPr>
        <w:pStyle w:val="Akapitzlist"/>
        <w:numPr>
          <w:ilvl w:val="0"/>
          <w:numId w:val="9"/>
        </w:numPr>
        <w:spacing w:after="0" w:line="240" w:lineRule="auto"/>
        <w:contextualSpacing w:val="0"/>
        <w:jc w:val="both"/>
        <w:rPr>
          <w:rFonts w:ascii="Times New Roman" w:hAnsi="Times New Roman" w:cs="Times New Roman"/>
          <w:sz w:val="24"/>
          <w:szCs w:val="24"/>
        </w:rPr>
      </w:pPr>
      <w:r w:rsidRPr="0065547B">
        <w:rPr>
          <w:rFonts w:ascii="Times New Roman" w:hAnsi="Times New Roman" w:cs="Times New Roman"/>
          <w:sz w:val="24"/>
          <w:szCs w:val="24"/>
        </w:rPr>
        <w:t xml:space="preserve">Minimalne wymagania techniczne dotyczące sprzętu używanego w celu korzystania  z  usług  Platformy e-Zamówienia  oraz  informacje  dotyczące  specyfikacji  połączenia określa Regulamin Platformy e-Zamówienia.  </w:t>
      </w:r>
    </w:p>
    <w:p w14:paraId="026D7E89" w14:textId="77777777" w:rsidR="0065547B" w:rsidRPr="0065547B" w:rsidRDefault="0065547B" w:rsidP="0065547B">
      <w:pPr>
        <w:pStyle w:val="Akapitzlist"/>
        <w:numPr>
          <w:ilvl w:val="0"/>
          <w:numId w:val="9"/>
        </w:numPr>
        <w:spacing w:after="0" w:line="240" w:lineRule="auto"/>
        <w:contextualSpacing w:val="0"/>
        <w:jc w:val="both"/>
        <w:rPr>
          <w:rFonts w:ascii="Times New Roman" w:hAnsi="Times New Roman" w:cs="Times New Roman"/>
          <w:sz w:val="24"/>
          <w:szCs w:val="24"/>
        </w:rPr>
      </w:pPr>
      <w:r w:rsidRPr="0065547B">
        <w:rPr>
          <w:rFonts w:ascii="Times New Roman" w:hAnsi="Times New Roman" w:cs="Times New Roman"/>
          <w:sz w:val="24"/>
          <w:szCs w:val="24"/>
        </w:rPr>
        <w:t xml:space="preserve">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3D9C09CA" w14:textId="12E70893" w:rsidR="0065547B" w:rsidRPr="0065547B" w:rsidRDefault="0065547B" w:rsidP="0065547B">
      <w:pPr>
        <w:pStyle w:val="Akapitzlist"/>
        <w:numPr>
          <w:ilvl w:val="0"/>
          <w:numId w:val="9"/>
        </w:numPr>
        <w:spacing w:after="0" w:line="240" w:lineRule="auto"/>
        <w:contextualSpacing w:val="0"/>
        <w:jc w:val="both"/>
        <w:rPr>
          <w:rFonts w:ascii="Times New Roman" w:hAnsi="Times New Roman" w:cs="Times New Roman"/>
          <w:sz w:val="24"/>
          <w:szCs w:val="24"/>
        </w:rPr>
      </w:pPr>
      <w:r w:rsidRPr="0065547B">
        <w:rPr>
          <w:rFonts w:ascii="Times New Roman" w:hAnsi="Times New Roman" w:cs="Times New Roman"/>
          <w:sz w:val="24"/>
          <w:szCs w:val="24"/>
        </w:rPr>
        <w:t xml:space="preserve">W  szczególnie  uzasadnionych  przypadkach  uniemożliwiających  komunikację wykonawcy  i  Zamawiającego  za  pośrednictwem  Platformy  e-Zamówienia, Zamawiający  dopuszcza  komunikację  za  pomocą  poczty  elektronicznej  na  adres  e-mail: </w:t>
      </w:r>
      <w:r w:rsidR="00C407D3">
        <w:rPr>
          <w:rFonts w:ascii="Times New Roman" w:hAnsi="Times New Roman" w:cs="Times New Roman"/>
          <w:sz w:val="24"/>
          <w:szCs w:val="24"/>
        </w:rPr>
        <w:t>dps</w:t>
      </w:r>
      <w:r w:rsidRPr="0065547B">
        <w:rPr>
          <w:rFonts w:ascii="Times New Roman" w:hAnsi="Times New Roman" w:cs="Times New Roman"/>
          <w:sz w:val="24"/>
          <w:szCs w:val="24"/>
        </w:rPr>
        <w:t>@</w:t>
      </w:r>
      <w:r w:rsidR="00C407D3">
        <w:rPr>
          <w:rFonts w:ascii="Times New Roman" w:hAnsi="Times New Roman" w:cs="Times New Roman"/>
          <w:sz w:val="24"/>
          <w:szCs w:val="24"/>
        </w:rPr>
        <w:t>powiatrybnicki.pl</w:t>
      </w:r>
      <w:r w:rsidRPr="0065547B">
        <w:rPr>
          <w:rFonts w:ascii="Times New Roman" w:hAnsi="Times New Roman" w:cs="Times New Roman"/>
          <w:sz w:val="24"/>
          <w:szCs w:val="24"/>
        </w:rPr>
        <w:t xml:space="preserve">  (nie  dotyczy  składania  ofert w postępowaniu). </w:t>
      </w:r>
    </w:p>
    <w:p w14:paraId="2FE2D1C7" w14:textId="263050D2" w:rsidR="00FE209B" w:rsidRPr="00D83727" w:rsidRDefault="00FE209B" w:rsidP="0065547B">
      <w:pPr>
        <w:pStyle w:val="Default"/>
        <w:spacing w:line="360" w:lineRule="auto"/>
        <w:jc w:val="both"/>
        <w:rPr>
          <w:rFonts w:ascii="Times New Roman" w:eastAsiaTheme="minorHAnsi" w:hAnsi="Times New Roman" w:cs="Times New Roman"/>
        </w:rPr>
      </w:pPr>
    </w:p>
    <w:p w14:paraId="5965D88D" w14:textId="7E9820C1" w:rsidR="00951792" w:rsidRPr="00D83727" w:rsidRDefault="00951792" w:rsidP="00D83727">
      <w:pPr>
        <w:pStyle w:val="Default"/>
        <w:spacing w:line="360" w:lineRule="auto"/>
        <w:jc w:val="center"/>
        <w:rPr>
          <w:rFonts w:ascii="Times New Roman" w:eastAsiaTheme="minorHAnsi" w:hAnsi="Times New Roman" w:cs="Times New Roman"/>
          <w:b/>
          <w:bCs/>
        </w:rPr>
      </w:pPr>
      <w:r w:rsidRPr="00D83727">
        <w:rPr>
          <w:rFonts w:ascii="Times New Roman" w:eastAsiaTheme="minorHAnsi" w:hAnsi="Times New Roman" w:cs="Times New Roman"/>
          <w:b/>
          <w:bCs/>
        </w:rPr>
        <w:t>Rozdział 12 Wymagania dotyczące wadium</w:t>
      </w:r>
    </w:p>
    <w:p w14:paraId="2D2D91A3" w14:textId="072A535D" w:rsidR="00951792" w:rsidRPr="00D83727" w:rsidRDefault="00951792" w:rsidP="00D83727">
      <w:pPr>
        <w:pStyle w:val="Default"/>
        <w:spacing w:line="360" w:lineRule="auto"/>
        <w:jc w:val="both"/>
        <w:rPr>
          <w:rFonts w:ascii="Times New Roman" w:hAnsi="Times New Roman" w:cs="Times New Roman"/>
        </w:rPr>
      </w:pPr>
      <w:r w:rsidRPr="00D83727">
        <w:rPr>
          <w:rFonts w:ascii="Times New Roman" w:hAnsi="Times New Roman" w:cs="Times New Roman"/>
          <w:b/>
          <w:bCs/>
        </w:rPr>
        <w:t xml:space="preserve">12.1. </w:t>
      </w:r>
      <w:r w:rsidRPr="00D83727">
        <w:rPr>
          <w:rFonts w:ascii="Times New Roman" w:hAnsi="Times New Roman" w:cs="Times New Roman"/>
        </w:rPr>
        <w:t>Zamawiający nie wymaga wnoszenia wadium w niniejszym postępowaniu.</w:t>
      </w:r>
    </w:p>
    <w:p w14:paraId="7DCCCF6D" w14:textId="252FDBA1" w:rsidR="00951792" w:rsidRPr="00D83727" w:rsidRDefault="00951792" w:rsidP="00D83727">
      <w:pPr>
        <w:pStyle w:val="Default"/>
        <w:spacing w:line="360" w:lineRule="auto"/>
        <w:jc w:val="center"/>
        <w:rPr>
          <w:rFonts w:ascii="Times New Roman" w:hAnsi="Times New Roman" w:cs="Times New Roman"/>
          <w:b/>
          <w:bCs/>
        </w:rPr>
      </w:pPr>
      <w:r w:rsidRPr="00D83727">
        <w:rPr>
          <w:rFonts w:ascii="Times New Roman" w:hAnsi="Times New Roman" w:cs="Times New Roman"/>
          <w:b/>
          <w:bCs/>
        </w:rPr>
        <w:t>Rozdział 13 Opis sposobu przygotowania oferty</w:t>
      </w:r>
    </w:p>
    <w:p w14:paraId="179B5849" w14:textId="77777777" w:rsidR="00951792" w:rsidRPr="00D83727"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13.1. Każdy Wykonawca może złożyć jedną ofertę</w:t>
      </w:r>
      <w:r w:rsidRPr="00D83727">
        <w:rPr>
          <w:rFonts w:ascii="Times New Roman" w:hAnsi="Times New Roman" w:cs="Times New Roman"/>
          <w:color w:val="000000"/>
          <w:sz w:val="24"/>
          <w:szCs w:val="24"/>
        </w:rPr>
        <w:t xml:space="preserve">. Złożenie więcej niż jednej oferty spowoduje odrzucenie wszystkich ofert złożonych przez Wykonawcę </w:t>
      </w:r>
    </w:p>
    <w:p w14:paraId="43FD6D6C" w14:textId="2DE0AA9A" w:rsidR="00C407D3" w:rsidRPr="00C407D3" w:rsidRDefault="00951792" w:rsidP="00C407D3">
      <w:pPr>
        <w:spacing w:after="0" w:line="240" w:lineRule="auto"/>
        <w:jc w:val="both"/>
        <w:rPr>
          <w:rFonts w:ascii="Times New Roman" w:hAnsi="Times New Roman" w:cs="Times New Roman"/>
          <w:sz w:val="24"/>
          <w:szCs w:val="24"/>
        </w:rPr>
      </w:pPr>
      <w:r w:rsidRPr="00C407D3">
        <w:rPr>
          <w:rFonts w:ascii="Times New Roman" w:hAnsi="Times New Roman" w:cs="Times New Roman"/>
          <w:b/>
          <w:bCs/>
          <w:sz w:val="24"/>
          <w:szCs w:val="24"/>
        </w:rPr>
        <w:t xml:space="preserve">13.2. </w:t>
      </w:r>
      <w:r w:rsidR="00C407D3" w:rsidRPr="00C407D3">
        <w:rPr>
          <w:rFonts w:ascii="Times New Roman" w:hAnsi="Times New Roman" w:cs="Times New Roman"/>
          <w:sz w:val="24"/>
          <w:szCs w:val="24"/>
        </w:rPr>
        <w:t>Wykonawca przygotowuje ofertę przy pomocy „Formularza ofertowego” przygotowanego i udostępnionego przez Zamawiającego na Platformie e-Zamówienia.</w:t>
      </w:r>
    </w:p>
    <w:p w14:paraId="052DE51E" w14:textId="77777777" w:rsidR="00C407D3" w:rsidRDefault="00C407D3" w:rsidP="00C407D3">
      <w:pPr>
        <w:spacing w:after="0" w:line="240" w:lineRule="auto"/>
        <w:jc w:val="both"/>
        <w:rPr>
          <w:rFonts w:ascii="Times New Roman" w:hAnsi="Times New Roman" w:cs="Times New Roman"/>
          <w:sz w:val="24"/>
          <w:szCs w:val="24"/>
        </w:rPr>
      </w:pPr>
    </w:p>
    <w:p w14:paraId="6C5B9076" w14:textId="46503394" w:rsidR="00C407D3" w:rsidRPr="00C407D3" w:rsidRDefault="00C407D3" w:rsidP="00C407D3">
      <w:pPr>
        <w:spacing w:after="0" w:line="240" w:lineRule="auto"/>
        <w:jc w:val="both"/>
        <w:rPr>
          <w:rFonts w:ascii="Times New Roman" w:hAnsi="Times New Roman" w:cs="Times New Roman"/>
          <w:sz w:val="24"/>
          <w:szCs w:val="24"/>
        </w:rPr>
      </w:pPr>
      <w:r w:rsidRPr="00C407D3">
        <w:rPr>
          <w:rFonts w:ascii="Times New Roman" w:hAnsi="Times New Roman" w:cs="Times New Roman"/>
          <w:b/>
          <w:bCs/>
          <w:sz w:val="24"/>
          <w:szCs w:val="24"/>
        </w:rPr>
        <w:t>13.3.</w:t>
      </w:r>
      <w:r>
        <w:rPr>
          <w:rFonts w:ascii="Times New Roman" w:hAnsi="Times New Roman" w:cs="Times New Roman"/>
          <w:sz w:val="24"/>
          <w:szCs w:val="24"/>
        </w:rPr>
        <w:t xml:space="preserve"> </w:t>
      </w:r>
      <w:r w:rsidRPr="00C407D3">
        <w:rPr>
          <w:rFonts w:ascii="Times New Roman" w:hAnsi="Times New Roman" w:cs="Times New Roman"/>
          <w:sz w:val="24"/>
          <w:szCs w:val="24"/>
        </w:rPr>
        <w:t xml:space="preserve">Wykonawca powinien pobrać „Formularz ofertowy”, zapisać go na dysku komputera użytkownika, uzupełnić danymi wymaganymi przez Zamawiającego i ponownie zapisać na dysku komputera użytkownika oraz podpisać odpowiednim rodzajem podpisu elektronicznego. </w:t>
      </w:r>
    </w:p>
    <w:p w14:paraId="0FC202F8" w14:textId="4CBB69E4" w:rsidR="00C407D3" w:rsidRPr="00C407D3" w:rsidRDefault="00C407D3" w:rsidP="00C407D3">
      <w:pPr>
        <w:jc w:val="both"/>
        <w:rPr>
          <w:rFonts w:ascii="Times New Roman" w:hAnsi="Times New Roman" w:cs="Times New Roman"/>
          <w:sz w:val="24"/>
          <w:szCs w:val="24"/>
        </w:rPr>
      </w:pPr>
      <w:r w:rsidRPr="00C407D3">
        <w:rPr>
          <w:rFonts w:ascii="Times New Roman" w:hAnsi="Times New Roman" w:cs="Times New Roman"/>
          <w:sz w:val="24"/>
          <w:szCs w:val="24"/>
        </w:rPr>
        <w:t xml:space="preserve">Uwaga!  Nie  należy  zmieniać  nazwy  pliku  nadanej  przez  Platformę  e-Zamówienia.  </w:t>
      </w:r>
    </w:p>
    <w:p w14:paraId="0C5D30BF" w14:textId="20F8A090" w:rsidR="00951792" w:rsidRPr="00D83727" w:rsidRDefault="00951792" w:rsidP="00C407D3">
      <w:pPr>
        <w:pStyle w:val="Default"/>
        <w:spacing w:line="360" w:lineRule="auto"/>
        <w:jc w:val="both"/>
        <w:rPr>
          <w:rFonts w:ascii="Times New Roman" w:hAnsi="Times New Roman" w:cs="Times New Roman"/>
        </w:rPr>
      </w:pPr>
    </w:p>
    <w:p w14:paraId="6E23B6F2" w14:textId="77777777" w:rsidR="00951792" w:rsidRPr="00D83727"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13.4. </w:t>
      </w:r>
      <w:r w:rsidRPr="00D83727">
        <w:rPr>
          <w:rFonts w:ascii="Times New Roman" w:hAnsi="Times New Roman" w:cs="Times New Roman"/>
          <w:color w:val="000000"/>
          <w:sz w:val="24"/>
          <w:szCs w:val="24"/>
        </w:rPr>
        <w:t xml:space="preserve">Oferta musi zawierać następujące oświadczenia i dokumenty: </w:t>
      </w:r>
    </w:p>
    <w:p w14:paraId="6B2E5E84" w14:textId="2111ED9C" w:rsidR="00951792" w:rsidRPr="00D83727"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1) </w:t>
      </w:r>
      <w:r w:rsidRPr="00D83727">
        <w:rPr>
          <w:rFonts w:ascii="Times New Roman" w:hAnsi="Times New Roman" w:cs="Times New Roman"/>
          <w:b/>
          <w:bCs/>
          <w:color w:val="000000"/>
          <w:sz w:val="24"/>
          <w:szCs w:val="24"/>
        </w:rPr>
        <w:t xml:space="preserve">Formularz ofertowy </w:t>
      </w:r>
      <w:r w:rsidRPr="00D83727">
        <w:rPr>
          <w:rFonts w:ascii="Times New Roman" w:hAnsi="Times New Roman" w:cs="Times New Roman"/>
          <w:color w:val="000000"/>
          <w:sz w:val="24"/>
          <w:szCs w:val="24"/>
        </w:rPr>
        <w:t xml:space="preserve">– do wykorzystania wzór (druk), stanowiący </w:t>
      </w:r>
      <w:r w:rsidRPr="00D83727">
        <w:rPr>
          <w:rFonts w:ascii="Times New Roman" w:hAnsi="Times New Roman" w:cs="Times New Roman"/>
          <w:b/>
          <w:bCs/>
          <w:color w:val="000000"/>
          <w:sz w:val="24"/>
          <w:szCs w:val="24"/>
        </w:rPr>
        <w:t xml:space="preserve">Załącznik nr </w:t>
      </w:r>
      <w:r w:rsidR="00C21931">
        <w:rPr>
          <w:rFonts w:ascii="Times New Roman" w:hAnsi="Times New Roman" w:cs="Times New Roman"/>
          <w:b/>
          <w:bCs/>
          <w:color w:val="000000"/>
          <w:sz w:val="24"/>
          <w:szCs w:val="24"/>
        </w:rPr>
        <w:t>2</w:t>
      </w:r>
      <w:r w:rsidRPr="00D83727">
        <w:rPr>
          <w:rFonts w:ascii="Times New Roman" w:hAnsi="Times New Roman" w:cs="Times New Roman"/>
          <w:b/>
          <w:bCs/>
          <w:color w:val="000000"/>
          <w:sz w:val="24"/>
          <w:szCs w:val="24"/>
        </w:rPr>
        <w:t xml:space="preserve"> do SWZ </w:t>
      </w:r>
      <w:r w:rsidRPr="00D83727">
        <w:rPr>
          <w:rFonts w:ascii="Times New Roman" w:hAnsi="Times New Roman" w:cs="Times New Roman"/>
          <w:color w:val="000000"/>
          <w:sz w:val="24"/>
          <w:szCs w:val="24"/>
        </w:rPr>
        <w:t xml:space="preserve">(przy czym Wykonawca może sporządzić ofertę wg innego wzorca, powinna ona wówczas obejmować dane wymagane dla oferty w SWZ i załącznikach). </w:t>
      </w:r>
    </w:p>
    <w:p w14:paraId="6CECF0DA" w14:textId="77777777" w:rsidR="00951792" w:rsidRPr="00D83727"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2) </w:t>
      </w:r>
      <w:r w:rsidRPr="00D83727">
        <w:rPr>
          <w:rFonts w:ascii="Times New Roman" w:hAnsi="Times New Roman" w:cs="Times New Roman"/>
          <w:b/>
          <w:bCs/>
          <w:color w:val="000000"/>
          <w:sz w:val="24"/>
          <w:szCs w:val="24"/>
        </w:rPr>
        <w:t>Oświadczenia, o których mowa w rozdziale 8.1 SWZ</w:t>
      </w:r>
      <w:r w:rsidRPr="00D83727">
        <w:rPr>
          <w:rFonts w:ascii="Times New Roman" w:hAnsi="Times New Roman" w:cs="Times New Roman"/>
          <w:color w:val="000000"/>
          <w:sz w:val="24"/>
          <w:szCs w:val="24"/>
        </w:rPr>
        <w:t xml:space="preserve">; </w:t>
      </w:r>
    </w:p>
    <w:p w14:paraId="58E0C19F" w14:textId="77777777" w:rsidR="00951792" w:rsidRPr="00D83727"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3) </w:t>
      </w:r>
      <w:r w:rsidRPr="00D83727">
        <w:rPr>
          <w:rFonts w:ascii="Times New Roman" w:hAnsi="Times New Roman" w:cs="Times New Roman"/>
          <w:b/>
          <w:bCs/>
          <w:color w:val="000000"/>
          <w:sz w:val="24"/>
          <w:szCs w:val="24"/>
        </w:rPr>
        <w:t xml:space="preserve">Oświadczenie, o którym mowa w rozdziale 8.2 SWZ </w:t>
      </w:r>
      <w:r w:rsidRPr="00D83727">
        <w:rPr>
          <w:rFonts w:ascii="Times New Roman" w:hAnsi="Times New Roman" w:cs="Times New Roman"/>
          <w:b/>
          <w:bCs/>
          <w:i/>
          <w:iCs/>
          <w:color w:val="000000"/>
          <w:sz w:val="24"/>
          <w:szCs w:val="24"/>
        </w:rPr>
        <w:t>(jeżeli dotyczy)</w:t>
      </w:r>
      <w:r w:rsidRPr="00D83727">
        <w:rPr>
          <w:rFonts w:ascii="Times New Roman" w:hAnsi="Times New Roman" w:cs="Times New Roman"/>
          <w:color w:val="000000"/>
          <w:sz w:val="24"/>
          <w:szCs w:val="24"/>
        </w:rPr>
        <w:t xml:space="preserve">, </w:t>
      </w:r>
    </w:p>
    <w:p w14:paraId="4170D64A" w14:textId="77777777" w:rsidR="00951792" w:rsidRPr="00D83727"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4) </w:t>
      </w:r>
      <w:r w:rsidRPr="00D83727">
        <w:rPr>
          <w:rFonts w:ascii="Times New Roman" w:hAnsi="Times New Roman" w:cs="Times New Roman"/>
          <w:b/>
          <w:bCs/>
          <w:color w:val="000000"/>
          <w:sz w:val="24"/>
          <w:szCs w:val="24"/>
        </w:rPr>
        <w:t xml:space="preserve">Zobowiązanie lub inne dokumenty, o których mowa w pkt 9.4 SWZ </w:t>
      </w:r>
      <w:r w:rsidRPr="00D83727">
        <w:rPr>
          <w:rFonts w:ascii="Times New Roman" w:hAnsi="Times New Roman" w:cs="Times New Roman"/>
          <w:b/>
          <w:bCs/>
          <w:i/>
          <w:iCs/>
          <w:color w:val="000000"/>
          <w:sz w:val="24"/>
          <w:szCs w:val="24"/>
        </w:rPr>
        <w:t>(jeżeli dotyczy)</w:t>
      </w:r>
      <w:r w:rsidRPr="00D83727">
        <w:rPr>
          <w:rFonts w:ascii="Times New Roman" w:hAnsi="Times New Roman" w:cs="Times New Roman"/>
          <w:i/>
          <w:iCs/>
          <w:color w:val="000000"/>
          <w:sz w:val="24"/>
          <w:szCs w:val="24"/>
        </w:rPr>
        <w:t xml:space="preserve">. </w:t>
      </w:r>
    </w:p>
    <w:p w14:paraId="20D9B372" w14:textId="77777777" w:rsidR="00951792" w:rsidRPr="00D83727"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lastRenderedPageBreak/>
        <w:t xml:space="preserve">5) </w:t>
      </w:r>
      <w:r w:rsidRPr="00D83727">
        <w:rPr>
          <w:rFonts w:ascii="Times New Roman" w:hAnsi="Times New Roman" w:cs="Times New Roman"/>
          <w:b/>
          <w:bCs/>
          <w:color w:val="000000"/>
          <w:sz w:val="24"/>
          <w:szCs w:val="24"/>
        </w:rPr>
        <w:t xml:space="preserve">Potwierdzenie umocowania do działania w imieniu Wykonawcy lub podmiotu udostępniającego zasoby: </w:t>
      </w:r>
    </w:p>
    <w:p w14:paraId="5AC5D8BB" w14:textId="77777777" w:rsidR="00951792" w:rsidRPr="00D83727"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a) Zamawiający w 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 </w:t>
      </w:r>
    </w:p>
    <w:p w14:paraId="7318603D" w14:textId="77777777" w:rsidR="00951792" w:rsidRPr="00D83727"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b) 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 </w:t>
      </w:r>
    </w:p>
    <w:p w14:paraId="0930E9FE" w14:textId="77777777" w:rsidR="00951792" w:rsidRPr="00D83727"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c) 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348D630E" w14:textId="77777777" w:rsidR="00951792" w:rsidRPr="00D83727"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6) </w:t>
      </w:r>
      <w:r w:rsidRPr="00D83727">
        <w:rPr>
          <w:rFonts w:ascii="Times New Roman" w:hAnsi="Times New Roman" w:cs="Times New Roman"/>
          <w:b/>
          <w:bCs/>
          <w:color w:val="000000"/>
          <w:sz w:val="24"/>
          <w:szCs w:val="24"/>
        </w:rPr>
        <w:t xml:space="preserve">Pełnomocnictwo </w:t>
      </w:r>
      <w:r w:rsidRPr="00D83727">
        <w:rPr>
          <w:rFonts w:ascii="Times New Roman" w:hAnsi="Times New Roman" w:cs="Times New Roman"/>
          <w:color w:val="000000"/>
          <w:sz w:val="24"/>
          <w:szCs w:val="24"/>
        </w:rPr>
        <w:t xml:space="preserve">do reprezentowania wykonawców wspólnie ubiegających się o udzielenie zamówienia w postępowaniu o udzielenie zamówienia albo do reprezentowania ich w postępowaniu i zawarcia umowy w sprawie zamówienia publicznego </w:t>
      </w:r>
      <w:r w:rsidRPr="00D83727">
        <w:rPr>
          <w:rFonts w:ascii="Times New Roman" w:hAnsi="Times New Roman" w:cs="Times New Roman"/>
          <w:b/>
          <w:bCs/>
          <w:i/>
          <w:iCs/>
          <w:color w:val="000000"/>
          <w:sz w:val="24"/>
          <w:szCs w:val="24"/>
        </w:rPr>
        <w:t>(jeżeli dotyczy)</w:t>
      </w:r>
      <w:r w:rsidRPr="00D83727">
        <w:rPr>
          <w:rFonts w:ascii="Times New Roman" w:hAnsi="Times New Roman" w:cs="Times New Roman"/>
          <w:color w:val="000000"/>
          <w:sz w:val="24"/>
          <w:szCs w:val="24"/>
        </w:rPr>
        <w:t xml:space="preserve">. </w:t>
      </w:r>
    </w:p>
    <w:p w14:paraId="372A92B7" w14:textId="049CE39E" w:rsidR="00951792" w:rsidRPr="00D83727" w:rsidRDefault="00951792" w:rsidP="00D83727">
      <w:pPr>
        <w:pStyle w:val="Default"/>
        <w:spacing w:line="360" w:lineRule="auto"/>
        <w:jc w:val="both"/>
        <w:rPr>
          <w:rFonts w:ascii="Times New Roman" w:eastAsiaTheme="minorHAnsi" w:hAnsi="Times New Roman" w:cs="Times New Roman"/>
        </w:rPr>
      </w:pPr>
      <w:r w:rsidRPr="00D83727">
        <w:rPr>
          <w:rFonts w:ascii="Times New Roman" w:eastAsiaTheme="minorHAnsi" w:hAnsi="Times New Roman" w:cs="Times New Roman"/>
          <w:b/>
          <w:bCs/>
        </w:rPr>
        <w:t>13.5. Pełnomocnictwo</w:t>
      </w:r>
      <w:r w:rsidRPr="00D83727">
        <w:rPr>
          <w:rFonts w:ascii="Times New Roman" w:eastAsiaTheme="minorHAnsi" w:hAnsi="Times New Roman" w:cs="Times New Roman"/>
        </w:rPr>
        <w:t>, o którym mowa w rozdziale 13.4 pkt 5) lit c) i pkt 6) SWZ przekazuje się w postaci elektronicznej i opatruje się kwalifikowanym podpisem elektronicznym, a w przypadku postępowań lub konkursów o wartości mniejszej niż progi unijne, kwalifikowanym podpisem elektronicznym, podpisem zaufanym lub podpisem osobistym. W przypadku gdy pełnomocnictwo zostało</w:t>
      </w:r>
      <w:r w:rsidRPr="00D83727">
        <w:rPr>
          <w:rFonts w:ascii="Times New Roman" w:hAnsi="Times New Roman" w:cs="Times New Roman"/>
        </w:rPr>
        <w:t xml:space="preserve"> </w:t>
      </w:r>
      <w:r w:rsidRPr="00D83727">
        <w:rPr>
          <w:rFonts w:ascii="Times New Roman" w:eastAsiaTheme="minorHAnsi" w:hAnsi="Times New Roman" w:cs="Times New Roman"/>
        </w:rPr>
        <w:t xml:space="preserve">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 </w:t>
      </w:r>
    </w:p>
    <w:p w14:paraId="774B3B56" w14:textId="0D753820" w:rsidR="00951792" w:rsidRPr="00D83727"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13.6. </w:t>
      </w:r>
      <w:r w:rsidRPr="00D83727">
        <w:rPr>
          <w:rFonts w:ascii="Times New Roman" w:hAnsi="Times New Roman" w:cs="Times New Roman"/>
          <w:color w:val="000000"/>
          <w:sz w:val="24"/>
          <w:szCs w:val="24"/>
        </w:rPr>
        <w:t xml:space="preserve">Wykonawca w ofercie może zastrzec informacje stanowiące tajemnicę przedsiębiorstwa w rozumieniu ustawy z dnia 16 kwietnia 1993 r. o zwalczaniu nieuczciwej konkurencji . Zamawiający nie ujawni informacji stanowiących tajemnicę przedsiębiorstwa w rozumieniu </w:t>
      </w:r>
      <w:r w:rsidRPr="00D83727">
        <w:rPr>
          <w:rFonts w:ascii="Times New Roman" w:hAnsi="Times New Roman" w:cs="Times New Roman"/>
          <w:color w:val="000000"/>
          <w:sz w:val="24"/>
          <w:szCs w:val="24"/>
        </w:rPr>
        <w:lastRenderedPageBreak/>
        <w:t xml:space="preserve">przepisów o zwalczaniu nieuczciwej konkurencji, jeżeli Wykonawca, nie później niż w terminie składania ofert, zastrzegł, że nie mogą być one udostępniane oraz wykazał, iż zastrzeżone informacje stanowią tajemnicę przedsiębiorstwa. </w:t>
      </w:r>
    </w:p>
    <w:p w14:paraId="1C304FAD" w14:textId="77777777" w:rsidR="00951792" w:rsidRPr="00D83727"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Wykonawca w szczególności nie może zastrzec w ofercie informacji: </w:t>
      </w:r>
    </w:p>
    <w:p w14:paraId="046D5606" w14:textId="77777777" w:rsidR="00951792" w:rsidRPr="00D83727" w:rsidRDefault="00951792" w:rsidP="00D83727">
      <w:pPr>
        <w:autoSpaceDE w:val="0"/>
        <w:autoSpaceDN w:val="0"/>
        <w:adjustRightInd w:val="0"/>
        <w:spacing w:after="5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1) nazwach albo imionach i nazwiskach oraz siedzibach lub miejscach prowadzonej działalności gospodarczej albo miejscach zamieszkania wykonawców, których oferty zostały otwarte; </w:t>
      </w:r>
    </w:p>
    <w:p w14:paraId="7189E42A" w14:textId="77777777" w:rsidR="00951792" w:rsidRPr="00D83727" w:rsidRDefault="00951792"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2) cenach lub kosztach zawartych w ofertach </w:t>
      </w:r>
    </w:p>
    <w:p w14:paraId="18352809" w14:textId="641C824F" w:rsidR="00951792" w:rsidRPr="00D83727" w:rsidRDefault="00951792" w:rsidP="00D83727">
      <w:pPr>
        <w:pStyle w:val="Default"/>
        <w:spacing w:line="360" w:lineRule="auto"/>
        <w:jc w:val="both"/>
        <w:rPr>
          <w:rFonts w:ascii="Times New Roman" w:eastAsiaTheme="minorHAnsi" w:hAnsi="Times New Roman" w:cs="Times New Roman"/>
        </w:rPr>
      </w:pPr>
      <w:r w:rsidRPr="00D83727">
        <w:rPr>
          <w:rFonts w:ascii="Times New Roman" w:eastAsiaTheme="minorHAnsi" w:hAnsi="Times New Roman" w:cs="Times New Roman"/>
          <w:b/>
          <w:bCs/>
        </w:rPr>
        <w:t xml:space="preserve">13.7. </w:t>
      </w:r>
      <w:r w:rsidRPr="00D83727">
        <w:rPr>
          <w:rFonts w:ascii="Times New Roman" w:eastAsiaTheme="minorHAnsi" w:hAnsi="Times New Roman" w:cs="Times New Roman"/>
        </w:rPr>
        <w:t>Wszelkie informacje stanowiące tajemnicę przedsiębiorstwa w rozumieniu ustawy z dnia 16 kwietnia 1993 roku o zwalczaniu nieuczciwej konkurencji, które Wykonawca zastrzeże jako tajemnicę przedsiębiorstwa, powinny zostać złożone w odpowiednio wydzielonym i oznaczonym pliku.</w:t>
      </w:r>
    </w:p>
    <w:p w14:paraId="34BFEE49" w14:textId="65BC07DD" w:rsidR="00951792" w:rsidRPr="00D83727" w:rsidRDefault="00951792" w:rsidP="00D83727">
      <w:pPr>
        <w:pStyle w:val="Default"/>
        <w:spacing w:line="360" w:lineRule="auto"/>
        <w:jc w:val="center"/>
        <w:rPr>
          <w:rFonts w:ascii="Times New Roman" w:eastAsiaTheme="minorHAnsi" w:hAnsi="Times New Roman" w:cs="Times New Roman"/>
          <w:b/>
          <w:bCs/>
        </w:rPr>
      </w:pPr>
      <w:r w:rsidRPr="00D83727">
        <w:rPr>
          <w:rFonts w:ascii="Times New Roman" w:eastAsiaTheme="minorHAnsi" w:hAnsi="Times New Roman" w:cs="Times New Roman"/>
          <w:b/>
          <w:bCs/>
        </w:rPr>
        <w:t xml:space="preserve">Rozdział </w:t>
      </w:r>
      <w:r w:rsidR="00B06100" w:rsidRPr="00D83727">
        <w:rPr>
          <w:rFonts w:ascii="Times New Roman" w:eastAsiaTheme="minorHAnsi" w:hAnsi="Times New Roman" w:cs="Times New Roman"/>
          <w:b/>
          <w:bCs/>
        </w:rPr>
        <w:t>14 Składanie i otwarcie ofert</w:t>
      </w:r>
    </w:p>
    <w:p w14:paraId="61E30ABE" w14:textId="48BB87BC" w:rsidR="00E02BBB" w:rsidRPr="00E02BBB" w:rsidRDefault="00E02BBB" w:rsidP="00E02BBB">
      <w:pPr>
        <w:pStyle w:val="Akapitzlist"/>
        <w:numPr>
          <w:ilvl w:val="1"/>
          <w:numId w:val="13"/>
        </w:num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E02BBB">
        <w:rPr>
          <w:rFonts w:ascii="Times New Roman" w:hAnsi="Times New Roman" w:cs="Times New Roman"/>
          <w:sz w:val="24"/>
          <w:szCs w:val="24"/>
        </w:rPr>
        <w:t xml:space="preserve">Oferta może być złożona tylko do upływu terminu składania ofert. </w:t>
      </w:r>
    </w:p>
    <w:p w14:paraId="5E200352" w14:textId="3A697E12" w:rsidR="00E02BBB" w:rsidRPr="00E02BBB" w:rsidRDefault="00E02BBB" w:rsidP="00E02BBB">
      <w:pPr>
        <w:spacing w:after="0"/>
        <w:jc w:val="both"/>
        <w:rPr>
          <w:rFonts w:ascii="Times New Roman" w:hAnsi="Times New Roman" w:cs="Times New Roman"/>
          <w:sz w:val="24"/>
          <w:szCs w:val="24"/>
        </w:rPr>
      </w:pPr>
      <w:r w:rsidRPr="00E02BBB">
        <w:rPr>
          <w:rFonts w:ascii="Times New Roman" w:hAnsi="Times New Roman" w:cs="Times New Roman"/>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02BBB">
        <w:rPr>
          <w:rFonts w:ascii="Times New Roman" w:hAnsi="Times New Roman" w:cs="Times New Roman"/>
          <w:sz w:val="24"/>
          <w:szCs w:val="24"/>
        </w:rPr>
        <w:t>drag&amp;drop</w:t>
      </w:r>
      <w:proofErr w:type="spellEnd"/>
      <w:r w:rsidRPr="00E02BBB">
        <w:rPr>
          <w:rFonts w:ascii="Times New Roman" w:hAnsi="Times New Roman" w:cs="Times New Roman"/>
          <w:sz w:val="24"/>
          <w:szCs w:val="24"/>
        </w:rPr>
        <w:t xml:space="preserve"> („przeciągnij” i „upuść”) służące do dodawania plików. </w:t>
      </w:r>
    </w:p>
    <w:p w14:paraId="0D2C5B00" w14:textId="77777777" w:rsidR="00E02BBB" w:rsidRPr="00FD7EF9" w:rsidRDefault="00E02BBB" w:rsidP="00FD7EF9">
      <w:pPr>
        <w:spacing w:after="0" w:line="240" w:lineRule="auto"/>
        <w:jc w:val="both"/>
        <w:rPr>
          <w:rFonts w:ascii="Times New Roman" w:hAnsi="Times New Roman" w:cs="Times New Roman"/>
          <w:sz w:val="24"/>
          <w:szCs w:val="24"/>
        </w:rPr>
      </w:pPr>
      <w:r w:rsidRPr="00FD7EF9">
        <w:rPr>
          <w:rFonts w:ascii="Times New Roman" w:hAnsi="Times New Roman" w:cs="Times New Roman"/>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79ABCC4A" w14:textId="77777777" w:rsidR="00E02BBB" w:rsidRPr="00FD7EF9" w:rsidRDefault="00E02BBB" w:rsidP="00FD7EF9">
      <w:pPr>
        <w:spacing w:after="0" w:line="240" w:lineRule="auto"/>
        <w:jc w:val="both"/>
        <w:rPr>
          <w:rFonts w:ascii="Times New Roman" w:hAnsi="Times New Roman" w:cs="Times New Roman"/>
          <w:sz w:val="24"/>
          <w:szCs w:val="24"/>
        </w:rPr>
      </w:pPr>
      <w:r w:rsidRPr="00FD7EF9">
        <w:rPr>
          <w:rFonts w:ascii="Times New Roman" w:hAnsi="Times New Roman" w:cs="Times New Roman"/>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4EC9230D" w14:textId="77777777" w:rsidR="00E02BBB" w:rsidRPr="00FD7EF9" w:rsidRDefault="00E02BBB" w:rsidP="00FD7EF9">
      <w:pPr>
        <w:spacing w:after="0" w:line="240" w:lineRule="auto"/>
        <w:jc w:val="both"/>
        <w:rPr>
          <w:rFonts w:ascii="Times New Roman" w:hAnsi="Times New Roman" w:cs="Times New Roman"/>
          <w:sz w:val="24"/>
          <w:szCs w:val="24"/>
        </w:rPr>
      </w:pPr>
      <w:r w:rsidRPr="00FD7EF9">
        <w:rPr>
          <w:rFonts w:ascii="Times New Roman" w:hAnsi="Times New Roman" w:cs="Times New Roman"/>
          <w:sz w:val="24"/>
          <w:szCs w:val="24"/>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1552806B" w14:textId="77777777" w:rsidR="00E02BBB" w:rsidRPr="00FD7EF9" w:rsidRDefault="00E02BBB" w:rsidP="00FD7EF9">
      <w:pPr>
        <w:spacing w:after="0" w:line="240" w:lineRule="auto"/>
        <w:jc w:val="both"/>
        <w:rPr>
          <w:rFonts w:ascii="Times New Roman" w:hAnsi="Times New Roman" w:cs="Times New Roman"/>
          <w:sz w:val="24"/>
          <w:szCs w:val="24"/>
        </w:rPr>
      </w:pPr>
      <w:r w:rsidRPr="00FD7EF9">
        <w:rPr>
          <w:rFonts w:ascii="Times New Roman" w:hAnsi="Times New Roman" w:cs="Times New Roman"/>
          <w:sz w:val="24"/>
          <w:szCs w:val="24"/>
        </w:rPr>
        <w:t xml:space="preserve">Pozostałe dokumenty wchodzące w skład oferty lub składane wraz z ofertą, które są zgodne  z  ustawą  </w:t>
      </w:r>
      <w:proofErr w:type="spellStart"/>
      <w:r w:rsidRPr="00FD7EF9">
        <w:rPr>
          <w:rFonts w:ascii="Times New Roman" w:hAnsi="Times New Roman" w:cs="Times New Roman"/>
          <w:sz w:val="24"/>
          <w:szCs w:val="24"/>
        </w:rPr>
        <w:t>Pzp</w:t>
      </w:r>
      <w:proofErr w:type="spellEnd"/>
      <w:r w:rsidRPr="00FD7EF9">
        <w:rPr>
          <w:rFonts w:ascii="Times New Roman" w:hAnsi="Times New Roman" w:cs="Times New Roman"/>
          <w:sz w:val="24"/>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typu(zewnętrzny,  wewnętrzny)  w  polu  „Załączniki  </w:t>
      </w:r>
      <w:r w:rsidRPr="00FD7EF9">
        <w:rPr>
          <w:rFonts w:ascii="Times New Roman" w:hAnsi="Times New Roman" w:cs="Times New Roman"/>
          <w:sz w:val="24"/>
          <w:szCs w:val="24"/>
        </w:rPr>
        <w:lastRenderedPageBreak/>
        <w:t xml:space="preserve">i  inne  dokumenty  przedstawione  w ofercie  przez  Wykonawcę”  dodaje  się  uprzednio  podpisane  dokumenty  wraz  z wygenerowanym plikiem podpisu (typ zewnętrzny) lub dokument z wszytym podpisem(typ wewnętrzny).  </w:t>
      </w:r>
    </w:p>
    <w:p w14:paraId="1915426B" w14:textId="77777777" w:rsidR="00E02BBB" w:rsidRPr="00FD7EF9" w:rsidRDefault="00E02BBB" w:rsidP="00FD7EF9">
      <w:pPr>
        <w:spacing w:after="0" w:line="240" w:lineRule="auto"/>
        <w:jc w:val="both"/>
        <w:rPr>
          <w:rFonts w:ascii="Times New Roman" w:hAnsi="Times New Roman" w:cs="Times New Roman"/>
          <w:sz w:val="24"/>
          <w:szCs w:val="24"/>
        </w:rPr>
      </w:pPr>
      <w:r w:rsidRPr="00FD7EF9">
        <w:rPr>
          <w:rFonts w:ascii="Times New Roman" w:hAnsi="Times New Roman" w:cs="Times New Roman"/>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5FA1C987" w14:textId="77777777" w:rsidR="00E02BBB" w:rsidRPr="00FD7EF9" w:rsidRDefault="00E02BBB" w:rsidP="00FD7EF9">
      <w:pPr>
        <w:spacing w:after="0" w:line="240" w:lineRule="auto"/>
        <w:jc w:val="both"/>
        <w:rPr>
          <w:rFonts w:ascii="Times New Roman" w:hAnsi="Times New Roman" w:cs="Times New Roman"/>
          <w:sz w:val="24"/>
          <w:szCs w:val="24"/>
        </w:rPr>
      </w:pPr>
      <w:r w:rsidRPr="00FD7EF9">
        <w:rPr>
          <w:rFonts w:ascii="Times New Roman" w:hAnsi="Times New Roman" w:cs="Times New Roman"/>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5CBD24E5" w14:textId="77777777" w:rsidR="00E02BBB" w:rsidRPr="00FD7EF9" w:rsidRDefault="00E02BBB" w:rsidP="00FD7EF9">
      <w:pPr>
        <w:spacing w:after="0" w:line="240" w:lineRule="auto"/>
        <w:jc w:val="both"/>
        <w:rPr>
          <w:rFonts w:ascii="Times New Roman" w:hAnsi="Times New Roman" w:cs="Times New Roman"/>
          <w:sz w:val="24"/>
          <w:szCs w:val="24"/>
        </w:rPr>
      </w:pPr>
      <w:r w:rsidRPr="00FD7EF9">
        <w:rPr>
          <w:rFonts w:ascii="Times New Roman" w:hAnsi="Times New Roman" w:cs="Times New Roman"/>
          <w:sz w:val="24"/>
          <w:szCs w:val="24"/>
        </w:rPr>
        <w:t xml:space="preserve">Oferta może być złożona tylko do upływu terminu składania ofert. </w:t>
      </w:r>
    </w:p>
    <w:p w14:paraId="5F3D51C3" w14:textId="77777777" w:rsidR="00E02BBB" w:rsidRPr="00FD7EF9" w:rsidRDefault="00E02BBB" w:rsidP="00FD7EF9">
      <w:pPr>
        <w:spacing w:after="0" w:line="240" w:lineRule="auto"/>
        <w:jc w:val="both"/>
        <w:rPr>
          <w:rFonts w:ascii="Times New Roman" w:hAnsi="Times New Roman" w:cs="Times New Roman"/>
          <w:sz w:val="24"/>
          <w:szCs w:val="24"/>
        </w:rPr>
      </w:pPr>
      <w:r w:rsidRPr="00FD7EF9">
        <w:rPr>
          <w:rFonts w:ascii="Times New Roman" w:hAnsi="Times New Roman" w:cs="Times New Roman"/>
          <w:sz w:val="24"/>
          <w:szCs w:val="24"/>
        </w:rPr>
        <w:t xml:space="preserve">Wykonawca wycofuje ofertę w zakładce „Oferty/wnioski” używając przycisku „Wycofaj ofertę”. </w:t>
      </w:r>
    </w:p>
    <w:p w14:paraId="4E76873F" w14:textId="77777777" w:rsidR="00E02BBB" w:rsidRPr="00FD7EF9" w:rsidRDefault="00E02BBB" w:rsidP="00FD7EF9">
      <w:pPr>
        <w:spacing w:after="0" w:line="240" w:lineRule="auto"/>
        <w:jc w:val="both"/>
        <w:rPr>
          <w:rFonts w:ascii="Times New Roman" w:hAnsi="Times New Roman" w:cs="Times New Roman"/>
          <w:sz w:val="24"/>
          <w:szCs w:val="24"/>
        </w:rPr>
      </w:pPr>
      <w:r w:rsidRPr="00FD7EF9">
        <w:rPr>
          <w:rFonts w:ascii="Times New Roman" w:hAnsi="Times New Roman" w:cs="Times New Roman"/>
          <w:sz w:val="24"/>
          <w:szCs w:val="24"/>
        </w:rPr>
        <w:t xml:space="preserve">Maksymalny łączny rozmiar plików stanowiących ofertę lub składanych wraz z ofertą to 250 MB. </w:t>
      </w:r>
    </w:p>
    <w:p w14:paraId="5EA99022" w14:textId="342F5AD2" w:rsidR="00B06100" w:rsidRPr="00D83727" w:rsidRDefault="00B06100" w:rsidP="00E02BBB">
      <w:pPr>
        <w:autoSpaceDE w:val="0"/>
        <w:autoSpaceDN w:val="0"/>
        <w:adjustRightInd w:val="0"/>
        <w:spacing w:after="0" w:line="360" w:lineRule="auto"/>
        <w:jc w:val="both"/>
        <w:rPr>
          <w:rFonts w:ascii="Times New Roman" w:hAnsi="Times New Roman" w:cs="Times New Roman"/>
          <w:color w:val="000000"/>
          <w:sz w:val="24"/>
          <w:szCs w:val="24"/>
        </w:rPr>
      </w:pPr>
    </w:p>
    <w:p w14:paraId="2A0B6017" w14:textId="6E09FF19" w:rsidR="00B06100" w:rsidRPr="00D83727"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14.</w:t>
      </w:r>
      <w:r w:rsidR="00FD7EF9">
        <w:rPr>
          <w:rFonts w:ascii="Times New Roman" w:hAnsi="Times New Roman" w:cs="Times New Roman"/>
          <w:b/>
          <w:bCs/>
          <w:color w:val="000000"/>
          <w:sz w:val="24"/>
          <w:szCs w:val="24"/>
        </w:rPr>
        <w:t>2</w:t>
      </w:r>
      <w:r w:rsidRPr="00D83727">
        <w:rPr>
          <w:rFonts w:ascii="Times New Roman" w:hAnsi="Times New Roman" w:cs="Times New Roman"/>
          <w:b/>
          <w:bCs/>
          <w:color w:val="000000"/>
          <w:sz w:val="24"/>
          <w:szCs w:val="24"/>
        </w:rPr>
        <w:t xml:space="preserve">. </w:t>
      </w:r>
      <w:r w:rsidRPr="00D83727">
        <w:rPr>
          <w:rFonts w:ascii="Times New Roman" w:hAnsi="Times New Roman" w:cs="Times New Roman"/>
          <w:color w:val="000000"/>
          <w:sz w:val="24"/>
          <w:szCs w:val="24"/>
        </w:rPr>
        <w:t xml:space="preserve">Termin składania ofert: </w:t>
      </w:r>
      <w:r w:rsidR="004F6384">
        <w:rPr>
          <w:rFonts w:ascii="Times New Roman" w:hAnsi="Times New Roman" w:cs="Times New Roman"/>
          <w:b/>
          <w:bCs/>
          <w:color w:val="000000"/>
          <w:sz w:val="24"/>
          <w:szCs w:val="24"/>
        </w:rPr>
        <w:t>23</w:t>
      </w:r>
      <w:r w:rsidR="00C84CFD">
        <w:rPr>
          <w:rFonts w:ascii="Times New Roman" w:hAnsi="Times New Roman" w:cs="Times New Roman"/>
          <w:b/>
          <w:bCs/>
          <w:color w:val="000000"/>
          <w:sz w:val="24"/>
          <w:szCs w:val="24"/>
        </w:rPr>
        <w:t xml:space="preserve"> </w:t>
      </w:r>
      <w:r w:rsidR="004F6384">
        <w:rPr>
          <w:rFonts w:ascii="Times New Roman" w:hAnsi="Times New Roman" w:cs="Times New Roman"/>
          <w:b/>
          <w:bCs/>
          <w:color w:val="000000"/>
          <w:sz w:val="24"/>
          <w:szCs w:val="24"/>
        </w:rPr>
        <w:t>grudnia</w:t>
      </w:r>
      <w:r w:rsidR="00C84CFD">
        <w:rPr>
          <w:rFonts w:ascii="Times New Roman" w:hAnsi="Times New Roman" w:cs="Times New Roman"/>
          <w:b/>
          <w:bCs/>
          <w:color w:val="000000"/>
          <w:sz w:val="24"/>
          <w:szCs w:val="24"/>
        </w:rPr>
        <w:t xml:space="preserve"> 202</w:t>
      </w:r>
      <w:r w:rsidR="008B0CF6">
        <w:rPr>
          <w:rFonts w:ascii="Times New Roman" w:hAnsi="Times New Roman" w:cs="Times New Roman"/>
          <w:b/>
          <w:bCs/>
          <w:color w:val="000000"/>
          <w:sz w:val="24"/>
          <w:szCs w:val="24"/>
        </w:rPr>
        <w:t>5</w:t>
      </w:r>
      <w:r w:rsidR="00C84CFD">
        <w:rPr>
          <w:rFonts w:ascii="Times New Roman" w:hAnsi="Times New Roman" w:cs="Times New Roman"/>
          <w:b/>
          <w:bCs/>
          <w:color w:val="000000"/>
          <w:sz w:val="24"/>
          <w:szCs w:val="24"/>
        </w:rPr>
        <w:t xml:space="preserve"> roku </w:t>
      </w:r>
      <w:r w:rsidRPr="00D83727">
        <w:rPr>
          <w:rFonts w:ascii="Times New Roman" w:hAnsi="Times New Roman" w:cs="Times New Roman"/>
          <w:b/>
          <w:bCs/>
          <w:color w:val="000000"/>
          <w:sz w:val="24"/>
          <w:szCs w:val="24"/>
        </w:rPr>
        <w:t>, godz.</w:t>
      </w:r>
      <w:r w:rsidR="00C84CFD">
        <w:rPr>
          <w:rFonts w:ascii="Times New Roman" w:hAnsi="Times New Roman" w:cs="Times New Roman"/>
          <w:b/>
          <w:bCs/>
          <w:color w:val="000000"/>
          <w:sz w:val="24"/>
          <w:szCs w:val="24"/>
        </w:rPr>
        <w:t xml:space="preserve"> </w:t>
      </w:r>
      <w:r w:rsidR="00AF51B4">
        <w:rPr>
          <w:rFonts w:ascii="Times New Roman" w:hAnsi="Times New Roman" w:cs="Times New Roman"/>
          <w:b/>
          <w:bCs/>
          <w:color w:val="000000"/>
          <w:sz w:val="24"/>
          <w:szCs w:val="24"/>
        </w:rPr>
        <w:t>9</w:t>
      </w:r>
      <w:r w:rsidR="00C06673">
        <w:rPr>
          <w:rFonts w:ascii="Times New Roman" w:hAnsi="Times New Roman" w:cs="Times New Roman"/>
          <w:b/>
          <w:bCs/>
          <w:color w:val="000000"/>
          <w:sz w:val="24"/>
          <w:szCs w:val="24"/>
        </w:rPr>
        <w:t>.00</w:t>
      </w:r>
    </w:p>
    <w:p w14:paraId="04B1C282" w14:textId="4407AD4F" w:rsidR="00B06100" w:rsidRPr="00D83727" w:rsidRDefault="00B06100" w:rsidP="00FD7EF9">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14.</w:t>
      </w:r>
      <w:r w:rsidR="00FD7EF9">
        <w:rPr>
          <w:rFonts w:ascii="Times New Roman" w:hAnsi="Times New Roman" w:cs="Times New Roman"/>
          <w:b/>
          <w:bCs/>
          <w:color w:val="000000"/>
          <w:sz w:val="24"/>
          <w:szCs w:val="24"/>
        </w:rPr>
        <w:t>3</w:t>
      </w:r>
      <w:r w:rsidRPr="00D83727">
        <w:rPr>
          <w:rFonts w:ascii="Times New Roman" w:hAnsi="Times New Roman" w:cs="Times New Roman"/>
          <w:b/>
          <w:bCs/>
          <w:color w:val="000000"/>
          <w:sz w:val="24"/>
          <w:szCs w:val="24"/>
        </w:rPr>
        <w:t xml:space="preserve">. </w:t>
      </w:r>
      <w:r w:rsidRPr="00D83727">
        <w:rPr>
          <w:rFonts w:ascii="Times New Roman" w:hAnsi="Times New Roman" w:cs="Times New Roman"/>
          <w:color w:val="000000"/>
          <w:sz w:val="24"/>
          <w:szCs w:val="24"/>
        </w:rPr>
        <w:t xml:space="preserve">Termin otwarcia ofert: </w:t>
      </w:r>
      <w:r w:rsidR="004F6384">
        <w:rPr>
          <w:rFonts w:ascii="Times New Roman" w:hAnsi="Times New Roman" w:cs="Times New Roman"/>
          <w:b/>
          <w:bCs/>
          <w:color w:val="000000"/>
          <w:sz w:val="24"/>
          <w:szCs w:val="24"/>
        </w:rPr>
        <w:t>23</w:t>
      </w:r>
      <w:r w:rsidR="008B0CF6">
        <w:rPr>
          <w:rFonts w:ascii="Times New Roman" w:hAnsi="Times New Roman" w:cs="Times New Roman"/>
          <w:b/>
          <w:bCs/>
          <w:color w:val="000000"/>
          <w:sz w:val="24"/>
          <w:szCs w:val="24"/>
        </w:rPr>
        <w:t xml:space="preserve"> </w:t>
      </w:r>
      <w:r w:rsidR="004F6384">
        <w:rPr>
          <w:rFonts w:ascii="Times New Roman" w:hAnsi="Times New Roman" w:cs="Times New Roman"/>
          <w:b/>
          <w:bCs/>
          <w:color w:val="000000"/>
          <w:sz w:val="24"/>
          <w:szCs w:val="24"/>
        </w:rPr>
        <w:t>grudnia</w:t>
      </w:r>
      <w:r w:rsidR="006760A8">
        <w:rPr>
          <w:rFonts w:ascii="Times New Roman" w:hAnsi="Times New Roman" w:cs="Times New Roman"/>
          <w:b/>
          <w:bCs/>
          <w:color w:val="000000"/>
          <w:sz w:val="24"/>
          <w:szCs w:val="24"/>
        </w:rPr>
        <w:t xml:space="preserve"> </w:t>
      </w:r>
      <w:r w:rsidR="00C84CFD">
        <w:rPr>
          <w:rFonts w:ascii="Times New Roman" w:hAnsi="Times New Roman" w:cs="Times New Roman"/>
          <w:b/>
          <w:bCs/>
          <w:color w:val="000000"/>
          <w:sz w:val="24"/>
          <w:szCs w:val="24"/>
        </w:rPr>
        <w:t>20</w:t>
      </w:r>
      <w:r w:rsidR="001C582A">
        <w:rPr>
          <w:rFonts w:ascii="Times New Roman" w:hAnsi="Times New Roman" w:cs="Times New Roman"/>
          <w:b/>
          <w:bCs/>
          <w:color w:val="000000"/>
          <w:sz w:val="24"/>
          <w:szCs w:val="24"/>
        </w:rPr>
        <w:t>2</w:t>
      </w:r>
      <w:r w:rsidR="008B0CF6">
        <w:rPr>
          <w:rFonts w:ascii="Times New Roman" w:hAnsi="Times New Roman" w:cs="Times New Roman"/>
          <w:b/>
          <w:bCs/>
          <w:color w:val="000000"/>
          <w:sz w:val="24"/>
          <w:szCs w:val="24"/>
        </w:rPr>
        <w:t>5</w:t>
      </w:r>
      <w:r w:rsidRPr="00D83727">
        <w:rPr>
          <w:rFonts w:ascii="Times New Roman" w:hAnsi="Times New Roman" w:cs="Times New Roman"/>
          <w:b/>
          <w:bCs/>
          <w:color w:val="000000"/>
          <w:sz w:val="24"/>
          <w:szCs w:val="24"/>
        </w:rPr>
        <w:t xml:space="preserve">r., godz. </w:t>
      </w:r>
      <w:r w:rsidR="00AF51B4">
        <w:rPr>
          <w:rFonts w:ascii="Times New Roman" w:hAnsi="Times New Roman" w:cs="Times New Roman"/>
          <w:b/>
          <w:bCs/>
          <w:color w:val="000000"/>
          <w:sz w:val="24"/>
          <w:szCs w:val="24"/>
        </w:rPr>
        <w:t>09</w:t>
      </w:r>
      <w:r w:rsidR="00C06673">
        <w:rPr>
          <w:rFonts w:ascii="Times New Roman" w:hAnsi="Times New Roman" w:cs="Times New Roman"/>
          <w:b/>
          <w:bCs/>
          <w:color w:val="000000"/>
          <w:sz w:val="24"/>
          <w:szCs w:val="24"/>
        </w:rPr>
        <w:t>:30</w:t>
      </w:r>
    </w:p>
    <w:p w14:paraId="327F99B8" w14:textId="0ECEE99C" w:rsidR="00B06100" w:rsidRPr="00D83727"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14.</w:t>
      </w:r>
      <w:r w:rsidR="00FD7EF9">
        <w:rPr>
          <w:rFonts w:ascii="Times New Roman" w:hAnsi="Times New Roman" w:cs="Times New Roman"/>
          <w:b/>
          <w:bCs/>
          <w:color w:val="000000"/>
          <w:sz w:val="24"/>
          <w:szCs w:val="24"/>
        </w:rPr>
        <w:t>4</w:t>
      </w:r>
      <w:r w:rsidRPr="00D83727">
        <w:rPr>
          <w:rFonts w:ascii="Times New Roman" w:hAnsi="Times New Roman" w:cs="Times New Roman"/>
          <w:b/>
          <w:bCs/>
          <w:color w:val="000000"/>
          <w:sz w:val="24"/>
          <w:szCs w:val="24"/>
        </w:rPr>
        <w:t xml:space="preserve">. </w:t>
      </w:r>
      <w:r w:rsidRPr="00D83727">
        <w:rPr>
          <w:rFonts w:ascii="Times New Roman" w:hAnsi="Times New Roman" w:cs="Times New Roman"/>
          <w:color w:val="000000"/>
          <w:sz w:val="24"/>
          <w:szCs w:val="24"/>
        </w:rPr>
        <w:t xml:space="preserve">Zamawiający, najpóźniej przed otwarciem ofert, udostępnia na stronie internetowej prowadzonego postępowania informację o kwocie, jaką zamierza przeznaczyć na sfinansowanie zamówienia. </w:t>
      </w:r>
    </w:p>
    <w:p w14:paraId="6438ECED" w14:textId="072D7044" w:rsidR="00B06100" w:rsidRPr="00D83727"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14.</w:t>
      </w:r>
      <w:r w:rsidR="00FD7EF9">
        <w:rPr>
          <w:rFonts w:ascii="Times New Roman" w:hAnsi="Times New Roman" w:cs="Times New Roman"/>
          <w:b/>
          <w:bCs/>
          <w:color w:val="000000"/>
          <w:sz w:val="24"/>
          <w:szCs w:val="24"/>
        </w:rPr>
        <w:t>5</w:t>
      </w:r>
      <w:r w:rsidRPr="00D83727">
        <w:rPr>
          <w:rFonts w:ascii="Times New Roman" w:hAnsi="Times New Roman" w:cs="Times New Roman"/>
          <w:b/>
          <w:bCs/>
          <w:color w:val="000000"/>
          <w:sz w:val="24"/>
          <w:szCs w:val="24"/>
        </w:rPr>
        <w:t xml:space="preserve">. </w:t>
      </w:r>
      <w:r w:rsidRPr="00D83727">
        <w:rPr>
          <w:rFonts w:ascii="Times New Roman" w:hAnsi="Times New Roman" w:cs="Times New Roman"/>
          <w:color w:val="000000"/>
          <w:sz w:val="24"/>
          <w:szCs w:val="24"/>
        </w:rPr>
        <w:t xml:space="preserve">Zamawiający, niezwłocznie po otwarciu ofert, udostępnia na stronie prowadzonego postępowania informacje o: </w:t>
      </w:r>
    </w:p>
    <w:p w14:paraId="76E62C11" w14:textId="77777777" w:rsidR="00B06100" w:rsidRPr="00D83727"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1) nazwach albo imionach i nazwiskach oraz siedzibach lub miejscach prowadzonej działalności gospodarczej albo miejscach zamieszkania wykonawców, których oferty zostały otwarte; </w:t>
      </w:r>
    </w:p>
    <w:p w14:paraId="77357E8F" w14:textId="77777777" w:rsidR="00B06100" w:rsidRPr="00D83727"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2) cenach lub kosztach zawartych w ofertach. </w:t>
      </w:r>
    </w:p>
    <w:p w14:paraId="62F35E2D" w14:textId="4008C6E9" w:rsidR="00B06100" w:rsidRPr="00D83727" w:rsidRDefault="00B06100" w:rsidP="00D83727">
      <w:pPr>
        <w:pStyle w:val="Default"/>
        <w:spacing w:line="360" w:lineRule="auto"/>
        <w:jc w:val="both"/>
        <w:rPr>
          <w:rFonts w:ascii="Times New Roman" w:eastAsiaTheme="minorHAnsi" w:hAnsi="Times New Roman" w:cs="Times New Roman"/>
          <w:b/>
          <w:bCs/>
        </w:rPr>
      </w:pPr>
      <w:r w:rsidRPr="00D83727">
        <w:rPr>
          <w:rFonts w:ascii="Times New Roman" w:eastAsiaTheme="minorHAnsi" w:hAnsi="Times New Roman" w:cs="Times New Roman"/>
          <w:b/>
          <w:bCs/>
        </w:rPr>
        <w:t>14.</w:t>
      </w:r>
      <w:r w:rsidR="00FD7EF9">
        <w:rPr>
          <w:rFonts w:ascii="Times New Roman" w:eastAsiaTheme="minorHAnsi" w:hAnsi="Times New Roman" w:cs="Times New Roman"/>
          <w:b/>
          <w:bCs/>
        </w:rPr>
        <w:t>6</w:t>
      </w:r>
      <w:r w:rsidRPr="00D83727">
        <w:rPr>
          <w:rFonts w:ascii="Times New Roman" w:eastAsiaTheme="minorHAnsi" w:hAnsi="Times New Roman" w:cs="Times New Roman"/>
          <w:b/>
          <w:bCs/>
        </w:rPr>
        <w:t>. Zamawiający odrzuca ofertę, jeżeli została złożona po terminie składania ofert, o którym mowa w pkt. 14.2 SWZ.</w:t>
      </w:r>
    </w:p>
    <w:p w14:paraId="5B7FE171" w14:textId="7525E1BB" w:rsidR="00B06100" w:rsidRPr="00D83727" w:rsidRDefault="00B06100" w:rsidP="00D83727">
      <w:pPr>
        <w:pStyle w:val="Default"/>
        <w:spacing w:line="360" w:lineRule="auto"/>
        <w:jc w:val="center"/>
        <w:rPr>
          <w:rFonts w:ascii="Times New Roman" w:eastAsiaTheme="minorHAnsi" w:hAnsi="Times New Roman" w:cs="Times New Roman"/>
          <w:b/>
          <w:bCs/>
        </w:rPr>
      </w:pPr>
      <w:r w:rsidRPr="00D83727">
        <w:rPr>
          <w:rFonts w:ascii="Times New Roman" w:eastAsiaTheme="minorHAnsi" w:hAnsi="Times New Roman" w:cs="Times New Roman"/>
          <w:b/>
          <w:bCs/>
        </w:rPr>
        <w:t>Rozdział 15 Termin związania ofertą</w:t>
      </w:r>
    </w:p>
    <w:p w14:paraId="3FF57928" w14:textId="0DA40A05" w:rsidR="00B06100" w:rsidRPr="00D83727"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15.1. </w:t>
      </w:r>
      <w:r w:rsidRPr="00D83727">
        <w:rPr>
          <w:rFonts w:ascii="Times New Roman" w:hAnsi="Times New Roman" w:cs="Times New Roman"/>
          <w:color w:val="000000"/>
          <w:sz w:val="24"/>
          <w:szCs w:val="24"/>
        </w:rPr>
        <w:t xml:space="preserve">Wykonawca jest związany ofertą </w:t>
      </w:r>
      <w:r w:rsidR="001C582A">
        <w:rPr>
          <w:rFonts w:ascii="Times New Roman" w:hAnsi="Times New Roman" w:cs="Times New Roman"/>
          <w:b/>
          <w:bCs/>
          <w:color w:val="000000"/>
          <w:sz w:val="24"/>
          <w:szCs w:val="24"/>
        </w:rPr>
        <w:t>30 dni od dnia terminu składania ofert.</w:t>
      </w:r>
    </w:p>
    <w:p w14:paraId="4735CDE5" w14:textId="77777777" w:rsidR="00B06100" w:rsidRPr="00D83727"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15.2. </w:t>
      </w:r>
      <w:r w:rsidRPr="00D83727">
        <w:rPr>
          <w:rFonts w:ascii="Times New Roman" w:hAnsi="Times New Roman" w:cs="Times New Roman"/>
          <w:color w:val="000000"/>
          <w:sz w:val="24"/>
          <w:szCs w:val="24"/>
        </w:rPr>
        <w:t xml:space="preserve">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 </w:t>
      </w:r>
    </w:p>
    <w:p w14:paraId="7628A646" w14:textId="77777777" w:rsidR="00B06100" w:rsidRPr="00D83727"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lastRenderedPageBreak/>
        <w:t xml:space="preserve">15.3. </w:t>
      </w:r>
      <w:r w:rsidRPr="00D83727">
        <w:rPr>
          <w:rFonts w:ascii="Times New Roman" w:hAnsi="Times New Roman" w:cs="Times New Roman"/>
          <w:color w:val="000000"/>
          <w:sz w:val="24"/>
          <w:szCs w:val="24"/>
        </w:rPr>
        <w:t xml:space="preserve">Przedłużenie terminu związania ofertą, o którym mowa w pkt. 15.2 SWZ, wymaga złożenia przez Wykonawcę pisemnego oświadczenia o wyrażeniu zgody na przedłużenie terminu związania ofertą. </w:t>
      </w:r>
    </w:p>
    <w:p w14:paraId="4951C53C" w14:textId="6DF61718" w:rsidR="00B06100" w:rsidRPr="00D83727" w:rsidRDefault="00B06100" w:rsidP="00D83727">
      <w:pPr>
        <w:pStyle w:val="Default"/>
        <w:spacing w:line="360" w:lineRule="auto"/>
        <w:jc w:val="both"/>
        <w:rPr>
          <w:rFonts w:ascii="Times New Roman" w:eastAsiaTheme="minorHAnsi" w:hAnsi="Times New Roman" w:cs="Times New Roman"/>
        </w:rPr>
      </w:pPr>
      <w:r w:rsidRPr="00D83727">
        <w:rPr>
          <w:rFonts w:ascii="Times New Roman" w:eastAsiaTheme="minorHAnsi" w:hAnsi="Times New Roman" w:cs="Times New Roman"/>
          <w:b/>
          <w:bCs/>
        </w:rPr>
        <w:t xml:space="preserve">15.4. </w:t>
      </w:r>
      <w:r w:rsidRPr="00D83727">
        <w:rPr>
          <w:rFonts w:ascii="Times New Roman" w:eastAsiaTheme="minorHAnsi" w:hAnsi="Times New Roman" w:cs="Times New Roman"/>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1D46E5BF" w14:textId="77777777" w:rsidR="00C06673" w:rsidRDefault="00C06673" w:rsidP="00D83727">
      <w:pPr>
        <w:pStyle w:val="Default"/>
        <w:spacing w:line="360" w:lineRule="auto"/>
        <w:jc w:val="center"/>
        <w:rPr>
          <w:rFonts w:ascii="Times New Roman" w:eastAsiaTheme="minorHAnsi" w:hAnsi="Times New Roman" w:cs="Times New Roman"/>
          <w:b/>
          <w:bCs/>
        </w:rPr>
      </w:pPr>
    </w:p>
    <w:p w14:paraId="4DA0FE38" w14:textId="77777777" w:rsidR="00C06673" w:rsidRDefault="00C06673" w:rsidP="00D83727">
      <w:pPr>
        <w:pStyle w:val="Default"/>
        <w:spacing w:line="360" w:lineRule="auto"/>
        <w:jc w:val="center"/>
        <w:rPr>
          <w:rFonts w:ascii="Times New Roman" w:eastAsiaTheme="minorHAnsi" w:hAnsi="Times New Roman" w:cs="Times New Roman"/>
          <w:b/>
          <w:bCs/>
        </w:rPr>
      </w:pPr>
    </w:p>
    <w:p w14:paraId="14E0E52A" w14:textId="43E89B77" w:rsidR="00B06100" w:rsidRPr="00D83727" w:rsidRDefault="00B06100" w:rsidP="00D83727">
      <w:pPr>
        <w:pStyle w:val="Default"/>
        <w:spacing w:line="360" w:lineRule="auto"/>
        <w:jc w:val="center"/>
        <w:rPr>
          <w:rFonts w:ascii="Times New Roman" w:eastAsiaTheme="minorHAnsi" w:hAnsi="Times New Roman" w:cs="Times New Roman"/>
          <w:b/>
          <w:bCs/>
        </w:rPr>
      </w:pPr>
      <w:r w:rsidRPr="00D83727">
        <w:rPr>
          <w:rFonts w:ascii="Times New Roman" w:eastAsiaTheme="minorHAnsi" w:hAnsi="Times New Roman" w:cs="Times New Roman"/>
          <w:b/>
          <w:bCs/>
        </w:rPr>
        <w:t>Rozdział 16 Opis sposobu obliczenia ceny oferty</w:t>
      </w:r>
    </w:p>
    <w:p w14:paraId="65B2B92D" w14:textId="598DACD4" w:rsidR="008B515F" w:rsidRDefault="00B06100" w:rsidP="00D83727">
      <w:pPr>
        <w:pStyle w:val="Default"/>
        <w:spacing w:line="360" w:lineRule="auto"/>
        <w:jc w:val="both"/>
        <w:rPr>
          <w:rFonts w:ascii="Times New Roman" w:hAnsi="Times New Roman" w:cs="Times New Roman"/>
        </w:rPr>
      </w:pPr>
      <w:r w:rsidRPr="00D83727">
        <w:rPr>
          <w:rFonts w:ascii="Times New Roman" w:hAnsi="Times New Roman" w:cs="Times New Roman"/>
          <w:b/>
          <w:bCs/>
        </w:rPr>
        <w:t xml:space="preserve">16.1. </w:t>
      </w:r>
      <w:r w:rsidRPr="00D83727">
        <w:rPr>
          <w:rFonts w:ascii="Times New Roman" w:hAnsi="Times New Roman" w:cs="Times New Roman"/>
        </w:rPr>
        <w:t xml:space="preserve">Obowiązującą formą wynagrodzenia za wykonanie przez Wykonawcę przedmiotu zamówienia będzie </w:t>
      </w:r>
      <w:r w:rsidRPr="00D83727">
        <w:rPr>
          <w:rFonts w:ascii="Times New Roman" w:hAnsi="Times New Roman" w:cs="Times New Roman"/>
          <w:b/>
          <w:bCs/>
        </w:rPr>
        <w:t xml:space="preserve">wynagrodzenie </w:t>
      </w:r>
      <w:r w:rsidRPr="00D83727">
        <w:rPr>
          <w:rFonts w:ascii="Times New Roman" w:hAnsi="Times New Roman" w:cs="Times New Roman"/>
        </w:rPr>
        <w:t xml:space="preserve">wskazane w </w:t>
      </w:r>
      <w:r w:rsidRPr="00D83727">
        <w:rPr>
          <w:rFonts w:ascii="Times New Roman" w:hAnsi="Times New Roman" w:cs="Times New Roman"/>
          <w:b/>
          <w:bCs/>
        </w:rPr>
        <w:t xml:space="preserve">Formularzu ofertowym – Załącznik Nr </w:t>
      </w:r>
      <w:r w:rsidR="00C21931">
        <w:rPr>
          <w:rFonts w:ascii="Times New Roman" w:hAnsi="Times New Roman" w:cs="Times New Roman"/>
          <w:b/>
          <w:bCs/>
        </w:rPr>
        <w:t>2</w:t>
      </w:r>
      <w:r w:rsidRPr="00D83727">
        <w:rPr>
          <w:rFonts w:ascii="Times New Roman" w:hAnsi="Times New Roman" w:cs="Times New Roman"/>
          <w:b/>
          <w:bCs/>
        </w:rPr>
        <w:t xml:space="preserve"> do SWZ</w:t>
      </w:r>
      <w:r w:rsidRPr="00D83727">
        <w:rPr>
          <w:rFonts w:ascii="Times New Roman" w:hAnsi="Times New Roman" w:cs="Times New Roman"/>
        </w:rPr>
        <w:t xml:space="preserve">. </w:t>
      </w:r>
    </w:p>
    <w:p w14:paraId="13C4351B" w14:textId="7D9D91AC" w:rsidR="00B06100" w:rsidRPr="00AB5F69" w:rsidRDefault="00B06100" w:rsidP="00AB5F69">
      <w:pPr>
        <w:pStyle w:val="Default"/>
        <w:spacing w:line="360" w:lineRule="auto"/>
        <w:jc w:val="both"/>
        <w:rPr>
          <w:rFonts w:ascii="Times New Roman" w:eastAsiaTheme="minorHAnsi" w:hAnsi="Times New Roman" w:cs="Times New Roman"/>
        </w:rPr>
      </w:pPr>
      <w:r w:rsidRPr="00AB5F69">
        <w:rPr>
          <w:rFonts w:ascii="Times New Roman" w:eastAsiaTheme="minorHAnsi" w:hAnsi="Times New Roman" w:cs="Times New Roman"/>
          <w:b/>
          <w:bCs/>
        </w:rPr>
        <w:t xml:space="preserve">16.2. </w:t>
      </w:r>
      <w:r w:rsidRPr="00AB5F69">
        <w:rPr>
          <w:rFonts w:ascii="Times New Roman" w:eastAsiaTheme="minorHAnsi" w:hAnsi="Times New Roman" w:cs="Times New Roman"/>
        </w:rPr>
        <w:t>Cena winna uwzględniać wymagania wskazane w dokumentacji opisującej przedmiot zamówienia, SWZ i w</w:t>
      </w:r>
      <w:r w:rsidR="00AB5F69" w:rsidRPr="00AB5F69">
        <w:rPr>
          <w:rFonts w:ascii="Times New Roman" w:eastAsiaTheme="minorHAnsi" w:hAnsi="Times New Roman" w:cs="Times New Roman"/>
        </w:rPr>
        <w:t>z</w:t>
      </w:r>
      <w:r w:rsidRPr="00AB5F69">
        <w:rPr>
          <w:rFonts w:ascii="Times New Roman" w:eastAsiaTheme="minorHAnsi" w:hAnsi="Times New Roman" w:cs="Times New Roman"/>
        </w:rPr>
        <w:t xml:space="preserve">orze umowy. </w:t>
      </w:r>
    </w:p>
    <w:p w14:paraId="160D8617" w14:textId="7050C238" w:rsidR="005E0219" w:rsidRPr="005E0219" w:rsidRDefault="00B06100" w:rsidP="004B438C">
      <w:pPr>
        <w:pStyle w:val="Tekstpodstawowy"/>
        <w:tabs>
          <w:tab w:val="left" w:pos="720"/>
        </w:tabs>
        <w:suppressAutoHyphens/>
        <w:spacing w:after="0" w:line="240" w:lineRule="auto"/>
        <w:jc w:val="both"/>
        <w:rPr>
          <w:rFonts w:ascii="Times New Roman" w:eastAsia="Times New Roman" w:hAnsi="Times New Roman" w:cs="Times New Roman"/>
          <w:color w:val="auto"/>
          <w:sz w:val="24"/>
          <w:szCs w:val="20"/>
          <w:lang w:eastAsia="ar-SA"/>
        </w:rPr>
      </w:pPr>
      <w:r w:rsidRPr="00AB5F69">
        <w:rPr>
          <w:rFonts w:ascii="Times New Roman" w:hAnsi="Times New Roman" w:cs="Times New Roman"/>
          <w:b/>
          <w:bCs/>
          <w:color w:val="000000"/>
          <w:sz w:val="24"/>
          <w:szCs w:val="24"/>
        </w:rPr>
        <w:t xml:space="preserve">16.3. </w:t>
      </w:r>
      <w:r w:rsidR="005E0219" w:rsidRPr="005E0219">
        <w:rPr>
          <w:rFonts w:ascii="Times New Roman" w:eastAsia="Times New Roman" w:hAnsi="Times New Roman" w:cs="Times New Roman"/>
          <w:color w:val="auto"/>
          <w:sz w:val="24"/>
          <w:szCs w:val="20"/>
          <w:lang w:eastAsia="ar-SA"/>
        </w:rPr>
        <w:t>Oferowana cena powinna zostać obliczona jako cena brutto (z VAT) 1 dm</w:t>
      </w:r>
      <w:r w:rsidR="005E0219" w:rsidRPr="005E0219">
        <w:rPr>
          <w:rFonts w:ascii="Times New Roman" w:eastAsia="Times New Roman" w:hAnsi="Times New Roman" w:cs="Times New Roman"/>
          <w:color w:val="auto"/>
          <w:sz w:val="24"/>
          <w:szCs w:val="20"/>
          <w:vertAlign w:val="superscript"/>
          <w:lang w:eastAsia="ar-SA"/>
        </w:rPr>
        <w:t xml:space="preserve">3 </w:t>
      </w:r>
      <w:r w:rsidR="005E0219" w:rsidRPr="005E0219">
        <w:rPr>
          <w:rFonts w:ascii="Times New Roman" w:eastAsia="Times New Roman" w:hAnsi="Times New Roman" w:cs="Times New Roman"/>
          <w:color w:val="auto"/>
          <w:sz w:val="24"/>
          <w:szCs w:val="20"/>
          <w:lang w:eastAsia="ar-SA"/>
        </w:rPr>
        <w:t xml:space="preserve">oleju opałowego w rafinerii z dnia </w:t>
      </w:r>
      <w:r w:rsidR="004F6384">
        <w:rPr>
          <w:rFonts w:ascii="Times New Roman" w:hAnsi="Times New Roman" w:cs="Times New Roman"/>
          <w:b/>
          <w:bCs/>
          <w:color w:val="000000"/>
          <w:sz w:val="24"/>
          <w:szCs w:val="24"/>
        </w:rPr>
        <w:t>15</w:t>
      </w:r>
      <w:r w:rsidR="00BF6EE9">
        <w:rPr>
          <w:rFonts w:ascii="Times New Roman" w:hAnsi="Times New Roman" w:cs="Times New Roman"/>
          <w:b/>
          <w:bCs/>
          <w:color w:val="000000"/>
          <w:sz w:val="24"/>
          <w:szCs w:val="24"/>
        </w:rPr>
        <w:t xml:space="preserve"> </w:t>
      </w:r>
      <w:r w:rsidR="008B0CF6">
        <w:rPr>
          <w:rFonts w:ascii="Times New Roman" w:hAnsi="Times New Roman" w:cs="Times New Roman"/>
          <w:b/>
          <w:bCs/>
          <w:color w:val="000000"/>
          <w:sz w:val="24"/>
          <w:szCs w:val="24"/>
        </w:rPr>
        <w:t>grudnia</w:t>
      </w:r>
      <w:r w:rsidR="00BF6EE9" w:rsidRPr="005E0219">
        <w:rPr>
          <w:rFonts w:ascii="Times New Roman" w:eastAsia="Times New Roman" w:hAnsi="Times New Roman" w:cs="Times New Roman"/>
          <w:color w:val="auto"/>
          <w:sz w:val="24"/>
          <w:szCs w:val="20"/>
          <w:lang w:eastAsia="ar-SA"/>
        </w:rPr>
        <w:t xml:space="preserve"> </w:t>
      </w:r>
      <w:r w:rsidR="005E0219" w:rsidRPr="008B0CF6">
        <w:rPr>
          <w:rFonts w:ascii="Times New Roman" w:eastAsia="Times New Roman" w:hAnsi="Times New Roman" w:cs="Times New Roman"/>
          <w:b/>
          <w:bCs/>
          <w:color w:val="auto"/>
          <w:sz w:val="24"/>
          <w:szCs w:val="20"/>
          <w:lang w:eastAsia="ar-SA"/>
        </w:rPr>
        <w:t>202</w:t>
      </w:r>
      <w:r w:rsidR="004F6384">
        <w:rPr>
          <w:rFonts w:ascii="Times New Roman" w:eastAsia="Times New Roman" w:hAnsi="Times New Roman" w:cs="Times New Roman"/>
          <w:b/>
          <w:bCs/>
          <w:color w:val="auto"/>
          <w:sz w:val="24"/>
          <w:szCs w:val="20"/>
          <w:lang w:eastAsia="ar-SA"/>
        </w:rPr>
        <w:t>5</w:t>
      </w:r>
      <w:r w:rsidR="005E0219" w:rsidRPr="008B0CF6">
        <w:rPr>
          <w:rFonts w:ascii="Times New Roman" w:eastAsia="Times New Roman" w:hAnsi="Times New Roman" w:cs="Times New Roman"/>
          <w:b/>
          <w:bCs/>
          <w:color w:val="auto"/>
          <w:sz w:val="24"/>
          <w:szCs w:val="20"/>
          <w:lang w:eastAsia="ar-SA"/>
        </w:rPr>
        <w:t>r</w:t>
      </w:r>
      <w:r w:rsidR="005E0219" w:rsidRPr="005E0219">
        <w:rPr>
          <w:rFonts w:ascii="Times New Roman" w:eastAsia="Times New Roman" w:hAnsi="Times New Roman" w:cs="Times New Roman"/>
          <w:color w:val="auto"/>
          <w:sz w:val="24"/>
          <w:szCs w:val="20"/>
          <w:lang w:eastAsia="ar-SA"/>
        </w:rPr>
        <w:t>. skorygowana (powiększona) o wysokość marży brutto dostawcy na 1 dm</w:t>
      </w:r>
      <w:r w:rsidR="005E0219" w:rsidRPr="005E0219">
        <w:rPr>
          <w:rFonts w:ascii="Times New Roman" w:eastAsia="Times New Roman" w:hAnsi="Times New Roman" w:cs="Times New Roman"/>
          <w:color w:val="auto"/>
          <w:sz w:val="24"/>
          <w:szCs w:val="20"/>
          <w:vertAlign w:val="superscript"/>
          <w:lang w:eastAsia="ar-SA"/>
        </w:rPr>
        <w:t>3</w:t>
      </w:r>
      <w:r w:rsidR="005E0219" w:rsidRPr="005E0219">
        <w:rPr>
          <w:rFonts w:ascii="Times New Roman" w:eastAsia="Times New Roman" w:hAnsi="Times New Roman" w:cs="Times New Roman"/>
          <w:color w:val="auto"/>
          <w:sz w:val="24"/>
          <w:szCs w:val="20"/>
          <w:lang w:eastAsia="ar-SA"/>
        </w:rPr>
        <w:t xml:space="preserve"> oleju opałowego od tej ceny lub skorygowana (pomniejszona) o wysokość kwotowego rabatu od tej ceny.</w:t>
      </w:r>
    </w:p>
    <w:p w14:paraId="1FDDEB23" w14:textId="6BD17545" w:rsidR="005E0219" w:rsidRPr="005E0219" w:rsidRDefault="005E0219" w:rsidP="004B438C">
      <w:pPr>
        <w:tabs>
          <w:tab w:val="left" w:pos="720"/>
        </w:tabs>
        <w:suppressAutoHyphens/>
        <w:spacing w:after="0" w:line="240" w:lineRule="auto"/>
        <w:jc w:val="both"/>
        <w:rPr>
          <w:rFonts w:ascii="Times New Roman" w:eastAsia="Times New Roman" w:hAnsi="Times New Roman" w:cs="Times New Roman"/>
          <w:color w:val="auto"/>
          <w:sz w:val="24"/>
          <w:szCs w:val="20"/>
          <w:lang w:eastAsia="ar-SA"/>
        </w:rPr>
      </w:pPr>
      <w:r w:rsidRPr="005E0219">
        <w:rPr>
          <w:rFonts w:ascii="Times New Roman" w:eastAsia="Times New Roman" w:hAnsi="Times New Roman" w:cs="Times New Roman"/>
          <w:color w:val="auto"/>
          <w:sz w:val="24"/>
          <w:szCs w:val="20"/>
          <w:lang w:eastAsia="ar-SA"/>
        </w:rPr>
        <w:t>Za podstawę do obliczenia ceny brutto 1 dm</w:t>
      </w:r>
      <w:r w:rsidRPr="005E0219">
        <w:rPr>
          <w:rFonts w:ascii="Times New Roman" w:eastAsia="Times New Roman" w:hAnsi="Times New Roman" w:cs="Times New Roman"/>
          <w:color w:val="auto"/>
          <w:sz w:val="24"/>
          <w:szCs w:val="20"/>
          <w:vertAlign w:val="superscript"/>
          <w:lang w:eastAsia="ar-SA"/>
        </w:rPr>
        <w:t xml:space="preserve">3 </w:t>
      </w:r>
      <w:r w:rsidRPr="005E0219">
        <w:rPr>
          <w:rFonts w:ascii="Times New Roman" w:eastAsia="Times New Roman" w:hAnsi="Times New Roman" w:cs="Times New Roman"/>
          <w:color w:val="auto"/>
          <w:sz w:val="24"/>
          <w:szCs w:val="20"/>
          <w:lang w:eastAsia="ar-SA"/>
        </w:rPr>
        <w:t xml:space="preserve">oleju opałowego w rafinerii z dnia </w:t>
      </w:r>
      <w:r w:rsidR="004F6384">
        <w:rPr>
          <w:rFonts w:ascii="Times New Roman" w:hAnsi="Times New Roman" w:cs="Times New Roman"/>
          <w:b/>
          <w:bCs/>
          <w:color w:val="000000"/>
          <w:sz w:val="24"/>
          <w:szCs w:val="24"/>
        </w:rPr>
        <w:t>15</w:t>
      </w:r>
      <w:r w:rsidR="00702FEB">
        <w:rPr>
          <w:rFonts w:ascii="Times New Roman" w:hAnsi="Times New Roman" w:cs="Times New Roman"/>
          <w:b/>
          <w:bCs/>
          <w:color w:val="000000"/>
          <w:sz w:val="24"/>
          <w:szCs w:val="24"/>
        </w:rPr>
        <w:t xml:space="preserve"> </w:t>
      </w:r>
      <w:r w:rsidR="008B0CF6">
        <w:rPr>
          <w:rFonts w:ascii="Times New Roman" w:hAnsi="Times New Roman" w:cs="Times New Roman"/>
          <w:b/>
          <w:bCs/>
          <w:color w:val="000000"/>
          <w:sz w:val="24"/>
          <w:szCs w:val="24"/>
        </w:rPr>
        <w:t>grudnia</w:t>
      </w:r>
      <w:r w:rsidR="00702FEB" w:rsidRPr="005E0219">
        <w:rPr>
          <w:rFonts w:ascii="Times New Roman" w:eastAsia="Times New Roman" w:hAnsi="Times New Roman" w:cs="Times New Roman"/>
          <w:color w:val="auto"/>
          <w:sz w:val="24"/>
          <w:szCs w:val="20"/>
          <w:lang w:eastAsia="ar-SA"/>
        </w:rPr>
        <w:t xml:space="preserve"> </w:t>
      </w:r>
      <w:r w:rsidRPr="008B0CF6">
        <w:rPr>
          <w:rFonts w:ascii="Times New Roman" w:eastAsia="Times New Roman" w:hAnsi="Times New Roman" w:cs="Times New Roman"/>
          <w:b/>
          <w:bCs/>
          <w:color w:val="auto"/>
          <w:sz w:val="24"/>
          <w:szCs w:val="20"/>
          <w:lang w:eastAsia="ar-SA"/>
        </w:rPr>
        <w:t>202</w:t>
      </w:r>
      <w:r w:rsidR="004F6384">
        <w:rPr>
          <w:rFonts w:ascii="Times New Roman" w:eastAsia="Times New Roman" w:hAnsi="Times New Roman" w:cs="Times New Roman"/>
          <w:b/>
          <w:bCs/>
          <w:color w:val="auto"/>
          <w:sz w:val="24"/>
          <w:szCs w:val="20"/>
          <w:lang w:eastAsia="ar-SA"/>
        </w:rPr>
        <w:t>5</w:t>
      </w:r>
      <w:r w:rsidRPr="008B0CF6">
        <w:rPr>
          <w:rFonts w:ascii="Times New Roman" w:eastAsia="Times New Roman" w:hAnsi="Times New Roman" w:cs="Times New Roman"/>
          <w:b/>
          <w:bCs/>
          <w:color w:val="auto"/>
          <w:sz w:val="24"/>
          <w:szCs w:val="20"/>
          <w:lang w:eastAsia="ar-SA"/>
        </w:rPr>
        <w:t>r</w:t>
      </w:r>
      <w:r w:rsidRPr="005E0219">
        <w:rPr>
          <w:rFonts w:ascii="Times New Roman" w:eastAsia="Times New Roman" w:hAnsi="Times New Roman" w:cs="Times New Roman"/>
          <w:color w:val="auto"/>
          <w:sz w:val="24"/>
          <w:szCs w:val="20"/>
          <w:lang w:eastAsia="ar-SA"/>
        </w:rPr>
        <w:t>. przez dostawców, zamawiający wskazuje publicznie znaną cenę paliwa z danego dnia w rafinerii, publikowaną na oficjalnej stronie internetowej rafinerii.</w:t>
      </w:r>
    </w:p>
    <w:p w14:paraId="1F925BD5" w14:textId="77777777" w:rsidR="005E0219" w:rsidRPr="005E0219" w:rsidRDefault="005E0219" w:rsidP="004B438C">
      <w:pPr>
        <w:tabs>
          <w:tab w:val="left" w:pos="720"/>
        </w:tabs>
        <w:suppressAutoHyphens/>
        <w:spacing w:after="120" w:line="240" w:lineRule="auto"/>
        <w:jc w:val="both"/>
        <w:rPr>
          <w:rFonts w:ascii="Times New Roman" w:eastAsia="Times New Roman" w:hAnsi="Times New Roman" w:cs="Times New Roman"/>
          <w:color w:val="auto"/>
          <w:sz w:val="24"/>
          <w:szCs w:val="20"/>
          <w:lang w:eastAsia="ar-SA"/>
        </w:rPr>
      </w:pPr>
      <w:r w:rsidRPr="005E0219">
        <w:rPr>
          <w:rFonts w:ascii="Times New Roman" w:eastAsia="Times New Roman" w:hAnsi="Times New Roman" w:cs="Times New Roman"/>
          <w:color w:val="auto"/>
          <w:sz w:val="24"/>
          <w:szCs w:val="20"/>
          <w:lang w:eastAsia="ar-SA"/>
        </w:rPr>
        <w:t>Ceny podane w złotych i groszach polskich winny być zaokrąglone do dwóch miejsc po przecinku.</w:t>
      </w:r>
    </w:p>
    <w:p w14:paraId="4CD9C41C" w14:textId="77777777" w:rsidR="005E0219" w:rsidRPr="005E0219" w:rsidRDefault="005E0219" w:rsidP="004B438C">
      <w:pPr>
        <w:tabs>
          <w:tab w:val="left" w:pos="720"/>
        </w:tabs>
        <w:suppressAutoHyphens/>
        <w:spacing w:after="120" w:line="240" w:lineRule="auto"/>
        <w:jc w:val="both"/>
        <w:rPr>
          <w:rFonts w:ascii="Times New Roman" w:eastAsia="Times New Roman" w:hAnsi="Times New Roman" w:cs="Times New Roman"/>
          <w:color w:val="auto"/>
          <w:sz w:val="24"/>
          <w:szCs w:val="20"/>
          <w:lang w:eastAsia="ar-SA"/>
        </w:rPr>
      </w:pPr>
      <w:r w:rsidRPr="005E0219">
        <w:rPr>
          <w:rFonts w:ascii="Times New Roman" w:eastAsia="Times New Roman" w:hAnsi="Times New Roman" w:cs="Times New Roman"/>
          <w:color w:val="auto"/>
          <w:sz w:val="24"/>
          <w:szCs w:val="20"/>
          <w:lang w:eastAsia="ar-SA"/>
        </w:rPr>
        <w:t>Jednostkowa cena 1 dm</w:t>
      </w:r>
      <w:r w:rsidRPr="005E0219">
        <w:rPr>
          <w:rFonts w:ascii="Times New Roman" w:eastAsia="Times New Roman" w:hAnsi="Times New Roman" w:cs="Times New Roman"/>
          <w:color w:val="auto"/>
          <w:sz w:val="24"/>
          <w:szCs w:val="20"/>
          <w:vertAlign w:val="superscript"/>
          <w:lang w:eastAsia="ar-SA"/>
        </w:rPr>
        <w:t xml:space="preserve">3 </w:t>
      </w:r>
      <w:r w:rsidRPr="005E0219">
        <w:rPr>
          <w:rFonts w:ascii="Times New Roman" w:eastAsia="Times New Roman" w:hAnsi="Times New Roman" w:cs="Times New Roman"/>
          <w:color w:val="auto"/>
          <w:sz w:val="24"/>
          <w:szCs w:val="20"/>
          <w:lang w:eastAsia="ar-SA"/>
        </w:rPr>
        <w:t>dostarczanego</w:t>
      </w:r>
      <w:r w:rsidRPr="005E0219">
        <w:rPr>
          <w:rFonts w:ascii="Times New Roman" w:eastAsia="Times New Roman" w:hAnsi="Times New Roman" w:cs="Times New Roman"/>
          <w:color w:val="auto"/>
          <w:sz w:val="24"/>
          <w:szCs w:val="20"/>
          <w:vertAlign w:val="superscript"/>
          <w:lang w:eastAsia="ar-SA"/>
        </w:rPr>
        <w:t xml:space="preserve"> </w:t>
      </w:r>
      <w:r w:rsidRPr="005E0219">
        <w:rPr>
          <w:rFonts w:ascii="Times New Roman" w:eastAsia="Times New Roman" w:hAnsi="Times New Roman" w:cs="Times New Roman"/>
          <w:color w:val="auto"/>
          <w:sz w:val="24"/>
          <w:szCs w:val="20"/>
          <w:lang w:eastAsia="ar-SA"/>
        </w:rPr>
        <w:t>oleju opałowego obliczona zostanie na podstawie ceny paliw w rafinerii, którą wskazał dostawca w ofercie z dnia dostawy skorygowana (powiększona) o wysokość marży brutto dostawcy na 1 dm</w:t>
      </w:r>
      <w:r w:rsidRPr="005E0219">
        <w:rPr>
          <w:rFonts w:ascii="Times New Roman" w:eastAsia="Times New Roman" w:hAnsi="Times New Roman" w:cs="Times New Roman"/>
          <w:color w:val="auto"/>
          <w:sz w:val="24"/>
          <w:szCs w:val="20"/>
          <w:vertAlign w:val="superscript"/>
          <w:lang w:eastAsia="ar-SA"/>
        </w:rPr>
        <w:t>3</w:t>
      </w:r>
      <w:r w:rsidRPr="005E0219">
        <w:rPr>
          <w:rFonts w:ascii="Times New Roman" w:eastAsia="Times New Roman" w:hAnsi="Times New Roman" w:cs="Times New Roman"/>
          <w:color w:val="auto"/>
          <w:sz w:val="24"/>
          <w:szCs w:val="20"/>
          <w:lang w:eastAsia="ar-SA"/>
        </w:rPr>
        <w:t xml:space="preserve"> oleju opałowego od tej ceny lub skorygowana (pomniejszona) o wysokość kwotowego rabatu od tej ceny, zgodnie z składaną ofertą.</w:t>
      </w:r>
    </w:p>
    <w:p w14:paraId="1266DE3E" w14:textId="08D2DEF4" w:rsidR="00AB5F69" w:rsidRPr="00AB5F69" w:rsidRDefault="005E0219" w:rsidP="005E0219">
      <w:pPr>
        <w:spacing w:after="0" w:line="360" w:lineRule="auto"/>
        <w:jc w:val="both"/>
        <w:rPr>
          <w:rFonts w:ascii="Times New Roman" w:hAnsi="Times New Roman" w:cs="Times New Roman"/>
          <w:sz w:val="24"/>
          <w:szCs w:val="24"/>
        </w:rPr>
      </w:pPr>
      <w:r w:rsidRPr="004B438C">
        <w:rPr>
          <w:rFonts w:ascii="Times New Roman" w:eastAsia="Calibri" w:hAnsi="Times New Roman" w:cs="Times New Roman"/>
          <w:color w:val="auto"/>
          <w:sz w:val="24"/>
          <w:szCs w:val="24"/>
          <w:lang w:eastAsia="pl-PL"/>
        </w:rPr>
        <w:t xml:space="preserve">Płatność za wykonanie zamówienia nastąpi po wykonaniu przez Wykonawcę całości lub części przedmiotu zamówienia, w terminie </w:t>
      </w:r>
      <w:r w:rsidR="000A4829">
        <w:rPr>
          <w:rFonts w:ascii="Times New Roman" w:eastAsia="Calibri" w:hAnsi="Times New Roman" w:cs="Times New Roman"/>
          <w:color w:val="auto"/>
          <w:sz w:val="24"/>
          <w:szCs w:val="24"/>
          <w:lang w:eastAsia="pl-PL"/>
        </w:rPr>
        <w:t>14</w:t>
      </w:r>
      <w:r w:rsidRPr="004B438C">
        <w:rPr>
          <w:rFonts w:ascii="Times New Roman" w:eastAsia="Calibri" w:hAnsi="Times New Roman" w:cs="Times New Roman"/>
          <w:color w:val="auto"/>
          <w:sz w:val="24"/>
          <w:szCs w:val="24"/>
          <w:lang w:eastAsia="pl-PL"/>
        </w:rPr>
        <w:t xml:space="preserve"> dni od dnia otrzymania przez Zamawiającego od Wykonawcy prawidłowo wystawionej faktury VAT</w:t>
      </w:r>
      <w:r w:rsidR="004B438C">
        <w:rPr>
          <w:rFonts w:ascii="Times New Roman" w:hAnsi="Times New Roman" w:cs="Times New Roman"/>
          <w:sz w:val="24"/>
          <w:szCs w:val="24"/>
        </w:rPr>
        <w:t>.</w:t>
      </w:r>
      <w:r w:rsidR="00AB5F69" w:rsidRPr="00AB5F69">
        <w:rPr>
          <w:rFonts w:ascii="Times New Roman" w:hAnsi="Times New Roman" w:cs="Times New Roman"/>
          <w:sz w:val="24"/>
          <w:szCs w:val="24"/>
        </w:rPr>
        <w:t xml:space="preserve"> Przy każdorazowej dostawie oferent zobowiązany będzie do dołączenia do faktury kopii certyfikatów, atestów bądź świadectw jakości dla dostarczanego oleju. </w:t>
      </w:r>
    </w:p>
    <w:p w14:paraId="68E7D52E" w14:textId="77777777" w:rsidR="00B06100" w:rsidRPr="00D83727" w:rsidRDefault="00B06100" w:rsidP="00AB5F69">
      <w:pPr>
        <w:autoSpaceDE w:val="0"/>
        <w:autoSpaceDN w:val="0"/>
        <w:adjustRightInd w:val="0"/>
        <w:spacing w:after="0" w:line="360" w:lineRule="auto"/>
        <w:jc w:val="both"/>
        <w:rPr>
          <w:rFonts w:ascii="Times New Roman" w:hAnsi="Times New Roman" w:cs="Times New Roman"/>
          <w:color w:val="000000"/>
          <w:sz w:val="24"/>
          <w:szCs w:val="24"/>
        </w:rPr>
      </w:pPr>
      <w:r w:rsidRPr="00AB5F69">
        <w:rPr>
          <w:rFonts w:ascii="Times New Roman" w:hAnsi="Times New Roman" w:cs="Times New Roman"/>
          <w:b/>
          <w:bCs/>
          <w:color w:val="000000"/>
          <w:sz w:val="24"/>
          <w:szCs w:val="24"/>
        </w:rPr>
        <w:t xml:space="preserve">16.4. </w:t>
      </w:r>
      <w:r w:rsidRPr="00AB5F69">
        <w:rPr>
          <w:rFonts w:ascii="Times New Roman" w:hAnsi="Times New Roman" w:cs="Times New Roman"/>
          <w:color w:val="000000"/>
          <w:sz w:val="24"/>
          <w:szCs w:val="24"/>
        </w:rPr>
        <w:t>Wszelkie rozliczenia dotyczące</w:t>
      </w:r>
      <w:r w:rsidRPr="00D83727">
        <w:rPr>
          <w:rFonts w:ascii="Times New Roman" w:hAnsi="Times New Roman" w:cs="Times New Roman"/>
          <w:color w:val="000000"/>
          <w:sz w:val="24"/>
          <w:szCs w:val="24"/>
        </w:rPr>
        <w:t xml:space="preserve"> realizacji przedmiotu zamówienia opisanego w niniejszej specyfikacji dokonywane będą w złotych polskich. </w:t>
      </w:r>
    </w:p>
    <w:p w14:paraId="20EA258C" w14:textId="358CC1B2" w:rsidR="00B06100" w:rsidRPr="00D83727"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16.5. </w:t>
      </w:r>
      <w:r w:rsidRPr="00D83727">
        <w:rPr>
          <w:rFonts w:ascii="Times New Roman" w:hAnsi="Times New Roman" w:cs="Times New Roman"/>
          <w:color w:val="000000"/>
          <w:sz w:val="24"/>
          <w:szCs w:val="24"/>
        </w:rPr>
        <w:t xml:space="preserve">Jeżeli została złożona oferta, której wybór prowadziłby do powstania u Zamawiającego obowiązku podatkowego zgodnie z ustawą z dnia 11 marca 2004 roku o podatku od towarów i </w:t>
      </w:r>
      <w:r w:rsidRPr="00D83727">
        <w:rPr>
          <w:rFonts w:ascii="Times New Roman" w:hAnsi="Times New Roman" w:cs="Times New Roman"/>
          <w:color w:val="000000"/>
          <w:sz w:val="24"/>
          <w:szCs w:val="24"/>
        </w:rPr>
        <w:lastRenderedPageBreak/>
        <w:t xml:space="preserve">usług (t. j. Dz. U. z 2021 r. poz. 685 z </w:t>
      </w:r>
      <w:proofErr w:type="spellStart"/>
      <w:r w:rsidRPr="00D83727">
        <w:rPr>
          <w:rFonts w:ascii="Times New Roman" w:hAnsi="Times New Roman" w:cs="Times New Roman"/>
          <w:color w:val="000000"/>
          <w:sz w:val="24"/>
          <w:szCs w:val="24"/>
        </w:rPr>
        <w:t>późn</w:t>
      </w:r>
      <w:proofErr w:type="spellEnd"/>
      <w:r w:rsidRPr="00D83727">
        <w:rPr>
          <w:rFonts w:ascii="Times New Roman" w:hAnsi="Times New Roman" w:cs="Times New Roman"/>
          <w:color w:val="000000"/>
          <w:sz w:val="24"/>
          <w:szCs w:val="24"/>
        </w:rPr>
        <w:t xml:space="preserve">. zm.), dla celów zastosowania kryterium ceny lub kosztu zamawiający dolicza do przedstawionej w tej ofercie ceny kwotę podatku od towarów i usług, którą miałby obowiązek rozliczyć. </w:t>
      </w:r>
    </w:p>
    <w:p w14:paraId="51AF2B8C" w14:textId="77777777" w:rsidR="00B06100" w:rsidRPr="00D83727"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16.6. </w:t>
      </w:r>
      <w:r w:rsidRPr="00D83727">
        <w:rPr>
          <w:rFonts w:ascii="Times New Roman" w:hAnsi="Times New Roman" w:cs="Times New Roman"/>
          <w:color w:val="000000"/>
          <w:sz w:val="24"/>
          <w:szCs w:val="24"/>
        </w:rPr>
        <w:t xml:space="preserve">W ofercie, o której mowa w pkt. 16.5 SWZ Wykonawca ma obowiązek: </w:t>
      </w:r>
    </w:p>
    <w:p w14:paraId="482682D5" w14:textId="77777777" w:rsidR="00B06100" w:rsidRPr="00D83727" w:rsidRDefault="00B06100" w:rsidP="00D83727">
      <w:pPr>
        <w:autoSpaceDE w:val="0"/>
        <w:autoSpaceDN w:val="0"/>
        <w:adjustRightInd w:val="0"/>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a) poinformowania Zamawiającego, że wybór jego oferty będzie prowadził do powstania u Zamawiającego obowiązku podatkowego; </w:t>
      </w:r>
    </w:p>
    <w:p w14:paraId="08761194" w14:textId="77777777" w:rsidR="00B06100" w:rsidRPr="00D83727" w:rsidRDefault="00B06100" w:rsidP="00D83727">
      <w:pPr>
        <w:autoSpaceDE w:val="0"/>
        <w:autoSpaceDN w:val="0"/>
        <w:adjustRightInd w:val="0"/>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b) wskazania nazwy (rodzaju) towaru lub usługi, których dostawa lub świadczenie będą prowadziły do powstania obowiązku podatkowego; </w:t>
      </w:r>
    </w:p>
    <w:p w14:paraId="348D1955" w14:textId="77777777" w:rsidR="00B06100" w:rsidRPr="00D83727" w:rsidRDefault="00B06100" w:rsidP="00D83727">
      <w:pPr>
        <w:autoSpaceDE w:val="0"/>
        <w:autoSpaceDN w:val="0"/>
        <w:adjustRightInd w:val="0"/>
        <w:spacing w:after="3"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c) wskazania wartości towaru lub usługi objętego obowiązkiem podatkowym Zamawiającego, bez kwoty podatku; </w:t>
      </w:r>
    </w:p>
    <w:p w14:paraId="24119F0F" w14:textId="77777777" w:rsidR="00B06100" w:rsidRPr="00D83727"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d) wskazania stawki podatku od towarów i usług, która zgodnie z wiedzą Wykonawcy, będzie miała zastosowanie. </w:t>
      </w:r>
    </w:p>
    <w:p w14:paraId="530FB95F" w14:textId="742F6A87" w:rsidR="00B06100" w:rsidRPr="00D83727" w:rsidRDefault="00B06100" w:rsidP="00D83727">
      <w:pPr>
        <w:autoSpaceDE w:val="0"/>
        <w:autoSpaceDN w:val="0"/>
        <w:adjustRightInd w:val="0"/>
        <w:spacing w:after="54"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16.7. </w:t>
      </w:r>
      <w:r w:rsidRPr="00D83727">
        <w:rPr>
          <w:rFonts w:ascii="Times New Roman" w:hAnsi="Times New Roman" w:cs="Times New Roman"/>
          <w:color w:val="000000"/>
          <w:sz w:val="24"/>
          <w:szCs w:val="24"/>
        </w:rPr>
        <w:t xml:space="preserve">W Formularzu oferty Wykonawca podaje cenę, z dokładnością do dwóch miejsc po przecinku w rozumieniu art. 3 ust. 1 pkt 1 i ust. 2 ustawy z dnia 9 maja 2014 roku o informowaniu o cenach towarów i usług oraz ustawy z dnia 7 lipca 1994 roku o denominacji złotego, za którą podejmuje się zrealizować przedmiot zamówienia. </w:t>
      </w:r>
    </w:p>
    <w:p w14:paraId="1D4750D3" w14:textId="5600B5E0" w:rsidR="00B06100" w:rsidRPr="00D83727" w:rsidRDefault="00B06100" w:rsidP="00D83727">
      <w:pPr>
        <w:autoSpaceDE w:val="0"/>
        <w:autoSpaceDN w:val="0"/>
        <w:adjustRightInd w:val="0"/>
        <w:spacing w:after="0" w:line="360" w:lineRule="auto"/>
        <w:jc w:val="both"/>
        <w:rPr>
          <w:rFonts w:ascii="Times New Roman" w:hAnsi="Times New Roman" w:cs="Times New Roman"/>
          <w:b/>
          <w:bCs/>
          <w:color w:val="000000"/>
          <w:sz w:val="24"/>
          <w:szCs w:val="24"/>
        </w:rPr>
      </w:pPr>
      <w:r w:rsidRPr="00D83727">
        <w:rPr>
          <w:rFonts w:ascii="Times New Roman" w:hAnsi="Times New Roman" w:cs="Times New Roman"/>
          <w:b/>
          <w:bCs/>
          <w:color w:val="000000"/>
          <w:sz w:val="24"/>
          <w:szCs w:val="24"/>
        </w:rPr>
        <w:t xml:space="preserve">16.8. </w:t>
      </w:r>
      <w:r w:rsidRPr="00D83727">
        <w:rPr>
          <w:rFonts w:ascii="Times New Roman" w:hAnsi="Times New Roman" w:cs="Times New Roman"/>
          <w:color w:val="000000"/>
          <w:sz w:val="24"/>
          <w:szCs w:val="24"/>
        </w:rPr>
        <w:t xml:space="preserve">Wynagrodzenie będzie płatne zgodnie z Projektem umowy </w:t>
      </w:r>
      <w:r w:rsidRPr="00D83727">
        <w:rPr>
          <w:rFonts w:ascii="Times New Roman" w:hAnsi="Times New Roman" w:cs="Times New Roman"/>
          <w:b/>
          <w:bCs/>
          <w:color w:val="000000"/>
          <w:sz w:val="24"/>
          <w:szCs w:val="24"/>
        </w:rPr>
        <w:t xml:space="preserve">Załącznik Nr </w:t>
      </w:r>
      <w:r w:rsidR="00C21931">
        <w:rPr>
          <w:rFonts w:ascii="Times New Roman" w:hAnsi="Times New Roman" w:cs="Times New Roman"/>
          <w:b/>
          <w:bCs/>
          <w:color w:val="000000"/>
          <w:sz w:val="24"/>
          <w:szCs w:val="24"/>
        </w:rPr>
        <w:t>1</w:t>
      </w:r>
      <w:r w:rsidRPr="00D83727">
        <w:rPr>
          <w:rFonts w:ascii="Times New Roman" w:hAnsi="Times New Roman" w:cs="Times New Roman"/>
          <w:b/>
          <w:bCs/>
          <w:color w:val="000000"/>
          <w:sz w:val="24"/>
          <w:szCs w:val="24"/>
        </w:rPr>
        <w:t xml:space="preserve"> do SWZ. </w:t>
      </w:r>
    </w:p>
    <w:p w14:paraId="1A44613A" w14:textId="77777777" w:rsidR="007B7DFC" w:rsidRDefault="007B7DFC" w:rsidP="00D83727">
      <w:pPr>
        <w:autoSpaceDE w:val="0"/>
        <w:autoSpaceDN w:val="0"/>
        <w:adjustRightInd w:val="0"/>
        <w:spacing w:after="0" w:line="360" w:lineRule="auto"/>
        <w:jc w:val="center"/>
        <w:rPr>
          <w:rFonts w:ascii="Times New Roman" w:hAnsi="Times New Roman" w:cs="Times New Roman"/>
          <w:b/>
          <w:bCs/>
          <w:color w:val="000000"/>
          <w:sz w:val="24"/>
          <w:szCs w:val="24"/>
        </w:rPr>
      </w:pPr>
    </w:p>
    <w:p w14:paraId="35BA47CF" w14:textId="081EA248" w:rsidR="00B06100" w:rsidRPr="00D83727" w:rsidRDefault="00B06100" w:rsidP="00D83727">
      <w:pPr>
        <w:autoSpaceDE w:val="0"/>
        <w:autoSpaceDN w:val="0"/>
        <w:adjustRightInd w:val="0"/>
        <w:spacing w:after="0" w:line="360" w:lineRule="auto"/>
        <w:jc w:val="center"/>
        <w:rPr>
          <w:rFonts w:ascii="Times New Roman" w:hAnsi="Times New Roman" w:cs="Times New Roman"/>
          <w:b/>
          <w:bCs/>
          <w:color w:val="000000"/>
          <w:sz w:val="24"/>
          <w:szCs w:val="24"/>
        </w:rPr>
      </w:pPr>
      <w:r w:rsidRPr="00D83727">
        <w:rPr>
          <w:rFonts w:ascii="Times New Roman" w:hAnsi="Times New Roman" w:cs="Times New Roman"/>
          <w:b/>
          <w:bCs/>
          <w:color w:val="000000"/>
          <w:sz w:val="24"/>
          <w:szCs w:val="24"/>
        </w:rPr>
        <w:t>Rozdział 17 Opis kryteriów oceny ofert, wraz z podaniem wag tych kryteriów i sposobu oceny ofert</w:t>
      </w:r>
    </w:p>
    <w:p w14:paraId="53F56A93" w14:textId="19B7A98D" w:rsidR="00B06100" w:rsidRPr="00D83727"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17.1 </w:t>
      </w:r>
      <w:r w:rsidRPr="00D83727">
        <w:rPr>
          <w:rFonts w:ascii="Times New Roman" w:hAnsi="Times New Roman" w:cs="Times New Roman"/>
          <w:color w:val="000000"/>
          <w:sz w:val="24"/>
          <w:szCs w:val="24"/>
        </w:rPr>
        <w:t xml:space="preserve">Zamawiający dokona oceny ofert, które nie zostały odrzucone, na podstawie następujących kryteriów oceny ofert: </w:t>
      </w:r>
    </w:p>
    <w:p w14:paraId="35F0446A" w14:textId="77777777"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p>
    <w:tbl>
      <w:tblPr>
        <w:tblStyle w:val="Tabela-Siatka"/>
        <w:tblW w:w="0" w:type="auto"/>
        <w:tblLook w:val="04A0" w:firstRow="1" w:lastRow="0" w:firstColumn="1" w:lastColumn="0" w:noHBand="0" w:noVBand="1"/>
      </w:tblPr>
      <w:tblGrid>
        <w:gridCol w:w="562"/>
        <w:gridCol w:w="5479"/>
        <w:gridCol w:w="3021"/>
      </w:tblGrid>
      <w:tr w:rsidR="00F4190D" w:rsidRPr="00D83727" w14:paraId="5D148969" w14:textId="77777777" w:rsidTr="00F4190D">
        <w:tc>
          <w:tcPr>
            <w:tcW w:w="562" w:type="dxa"/>
          </w:tcPr>
          <w:p w14:paraId="4166783E" w14:textId="5ADB4B38"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Lp.</w:t>
            </w:r>
          </w:p>
        </w:tc>
        <w:tc>
          <w:tcPr>
            <w:tcW w:w="5479" w:type="dxa"/>
          </w:tcPr>
          <w:p w14:paraId="131FC43C" w14:textId="2345A54A"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Nazwa kryterium</w:t>
            </w:r>
          </w:p>
        </w:tc>
        <w:tc>
          <w:tcPr>
            <w:tcW w:w="3021" w:type="dxa"/>
          </w:tcPr>
          <w:p w14:paraId="44B7DFE1" w14:textId="646964C2"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Znaczenie kryterium (w %</w:t>
            </w:r>
          </w:p>
        </w:tc>
      </w:tr>
      <w:tr w:rsidR="00F4190D" w:rsidRPr="00D83727" w14:paraId="46CBCD8C" w14:textId="77777777" w:rsidTr="00F4190D">
        <w:tc>
          <w:tcPr>
            <w:tcW w:w="562" w:type="dxa"/>
          </w:tcPr>
          <w:p w14:paraId="77E876B4" w14:textId="29E194C9"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1</w:t>
            </w:r>
          </w:p>
        </w:tc>
        <w:tc>
          <w:tcPr>
            <w:tcW w:w="5479" w:type="dxa"/>
          </w:tcPr>
          <w:p w14:paraId="2C1ED75F" w14:textId="532F13F4" w:rsidR="00F4190D" w:rsidRPr="00D83727" w:rsidRDefault="00F4190D" w:rsidP="00D83727">
            <w:pPr>
              <w:pStyle w:val="Default"/>
              <w:spacing w:line="360" w:lineRule="auto"/>
              <w:jc w:val="both"/>
              <w:rPr>
                <w:rFonts w:ascii="Times New Roman" w:hAnsi="Times New Roman" w:cs="Times New Roman"/>
              </w:rPr>
            </w:pPr>
            <w:r w:rsidRPr="00D83727">
              <w:rPr>
                <w:rFonts w:ascii="Times New Roman" w:hAnsi="Times New Roman" w:cs="Times New Roman"/>
              </w:rPr>
              <w:t>Cena (C)</w:t>
            </w:r>
          </w:p>
        </w:tc>
        <w:tc>
          <w:tcPr>
            <w:tcW w:w="3021" w:type="dxa"/>
          </w:tcPr>
          <w:p w14:paraId="36391448" w14:textId="2AC63D2F" w:rsidR="00F4190D" w:rsidRPr="00D83727" w:rsidRDefault="008B515F" w:rsidP="00D83727">
            <w:pPr>
              <w:autoSpaceDE w:val="0"/>
              <w:autoSpaceDN w:val="0"/>
              <w:adjustRightInd w:val="0"/>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100</w:t>
            </w:r>
          </w:p>
        </w:tc>
      </w:tr>
    </w:tbl>
    <w:p w14:paraId="067F31C4" w14:textId="12EAC968" w:rsidR="00B06100" w:rsidRPr="00D83727" w:rsidRDefault="00B06100" w:rsidP="00D83727">
      <w:pPr>
        <w:autoSpaceDE w:val="0"/>
        <w:autoSpaceDN w:val="0"/>
        <w:adjustRightInd w:val="0"/>
        <w:spacing w:after="0" w:line="360" w:lineRule="auto"/>
        <w:jc w:val="both"/>
        <w:rPr>
          <w:rFonts w:ascii="Times New Roman" w:hAnsi="Times New Roman" w:cs="Times New Roman"/>
          <w:color w:val="000000"/>
          <w:sz w:val="24"/>
          <w:szCs w:val="24"/>
        </w:rPr>
      </w:pPr>
    </w:p>
    <w:p w14:paraId="659AC2AA" w14:textId="77777777"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Zamawiający dokona oceny ofert przyznając punkty w ramach poszczególnych kryteriów oceny ofert, przyjmując zasadę, że 1% = 1 punkt. </w:t>
      </w:r>
    </w:p>
    <w:p w14:paraId="7D2ADF6D" w14:textId="77777777"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17.2. </w:t>
      </w:r>
      <w:r w:rsidRPr="00D83727">
        <w:rPr>
          <w:rFonts w:ascii="Times New Roman" w:hAnsi="Times New Roman" w:cs="Times New Roman"/>
          <w:color w:val="000000"/>
          <w:sz w:val="24"/>
          <w:szCs w:val="24"/>
        </w:rPr>
        <w:t xml:space="preserve">Punkty za kryterium </w:t>
      </w:r>
      <w:r w:rsidRPr="00D83727">
        <w:rPr>
          <w:rFonts w:ascii="Times New Roman" w:hAnsi="Times New Roman" w:cs="Times New Roman"/>
          <w:b/>
          <w:bCs/>
          <w:color w:val="000000"/>
          <w:sz w:val="24"/>
          <w:szCs w:val="24"/>
        </w:rPr>
        <w:t xml:space="preserve">„Cena” </w:t>
      </w:r>
      <w:r w:rsidRPr="00D83727">
        <w:rPr>
          <w:rFonts w:ascii="Times New Roman" w:hAnsi="Times New Roman" w:cs="Times New Roman"/>
          <w:color w:val="000000"/>
          <w:sz w:val="24"/>
          <w:szCs w:val="24"/>
        </w:rPr>
        <w:t xml:space="preserve">zostaną obliczone według wzoru: </w:t>
      </w:r>
    </w:p>
    <w:p w14:paraId="70CA5979" w14:textId="77777777"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p>
    <w:p w14:paraId="1DD760FC" w14:textId="55E183C2"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i/>
          <w:iCs/>
          <w:color w:val="000000"/>
          <w:sz w:val="24"/>
          <w:szCs w:val="24"/>
        </w:rPr>
        <w:t xml:space="preserve">         </w:t>
      </w:r>
      <w:proofErr w:type="spellStart"/>
      <w:r w:rsidRPr="00D83727">
        <w:rPr>
          <w:rFonts w:ascii="Times New Roman" w:hAnsi="Times New Roman" w:cs="Times New Roman"/>
          <w:b/>
          <w:bCs/>
          <w:i/>
          <w:iCs/>
          <w:color w:val="000000"/>
          <w:sz w:val="24"/>
          <w:szCs w:val="24"/>
        </w:rPr>
        <w:t>Cn</w:t>
      </w:r>
      <w:proofErr w:type="spellEnd"/>
      <w:r w:rsidRPr="00D83727">
        <w:rPr>
          <w:rFonts w:ascii="Times New Roman" w:hAnsi="Times New Roman" w:cs="Times New Roman"/>
          <w:b/>
          <w:bCs/>
          <w:i/>
          <w:iCs/>
          <w:color w:val="000000"/>
          <w:sz w:val="24"/>
          <w:szCs w:val="24"/>
        </w:rPr>
        <w:t xml:space="preserve"> </w:t>
      </w:r>
    </w:p>
    <w:p w14:paraId="6AB057EB" w14:textId="36C4FC20"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i/>
          <w:iCs/>
          <w:color w:val="000000"/>
          <w:sz w:val="24"/>
          <w:szCs w:val="24"/>
        </w:rPr>
        <w:t xml:space="preserve">PC = ------- x </w:t>
      </w:r>
      <w:r w:rsidR="008B515F">
        <w:rPr>
          <w:rFonts w:ascii="Times New Roman" w:hAnsi="Times New Roman" w:cs="Times New Roman"/>
          <w:b/>
          <w:bCs/>
          <w:i/>
          <w:iCs/>
          <w:color w:val="000000"/>
          <w:sz w:val="24"/>
          <w:szCs w:val="24"/>
        </w:rPr>
        <w:t>10</w:t>
      </w:r>
      <w:r w:rsidRPr="00D83727">
        <w:rPr>
          <w:rFonts w:ascii="Times New Roman" w:hAnsi="Times New Roman" w:cs="Times New Roman"/>
          <w:b/>
          <w:bCs/>
          <w:i/>
          <w:iCs/>
          <w:color w:val="000000"/>
          <w:sz w:val="24"/>
          <w:szCs w:val="24"/>
        </w:rPr>
        <w:t xml:space="preserve">0 pkt </w:t>
      </w:r>
    </w:p>
    <w:p w14:paraId="0A29D14E" w14:textId="6BA6ECFF"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i/>
          <w:iCs/>
          <w:color w:val="000000"/>
          <w:sz w:val="24"/>
          <w:szCs w:val="24"/>
        </w:rPr>
        <w:t xml:space="preserve">          </w:t>
      </w:r>
      <w:proofErr w:type="spellStart"/>
      <w:r w:rsidRPr="00D83727">
        <w:rPr>
          <w:rFonts w:ascii="Times New Roman" w:hAnsi="Times New Roman" w:cs="Times New Roman"/>
          <w:b/>
          <w:bCs/>
          <w:i/>
          <w:iCs/>
          <w:color w:val="000000"/>
          <w:sz w:val="24"/>
          <w:szCs w:val="24"/>
        </w:rPr>
        <w:t>Cb</w:t>
      </w:r>
      <w:proofErr w:type="spellEnd"/>
      <w:r w:rsidRPr="00D83727">
        <w:rPr>
          <w:rFonts w:ascii="Times New Roman" w:hAnsi="Times New Roman" w:cs="Times New Roman"/>
          <w:b/>
          <w:bCs/>
          <w:i/>
          <w:iCs/>
          <w:color w:val="000000"/>
          <w:sz w:val="24"/>
          <w:szCs w:val="24"/>
        </w:rPr>
        <w:t xml:space="preserve"> </w:t>
      </w:r>
    </w:p>
    <w:p w14:paraId="014F4547" w14:textId="77777777"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lastRenderedPageBreak/>
        <w:t xml:space="preserve">gdzie, </w:t>
      </w:r>
    </w:p>
    <w:p w14:paraId="59216126" w14:textId="77777777"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PC - </w:t>
      </w:r>
      <w:r w:rsidRPr="00D83727">
        <w:rPr>
          <w:rFonts w:ascii="Times New Roman" w:hAnsi="Times New Roman" w:cs="Times New Roman"/>
          <w:color w:val="000000"/>
          <w:sz w:val="24"/>
          <w:szCs w:val="24"/>
        </w:rPr>
        <w:t xml:space="preserve">ilość punktów za kryterium cena, </w:t>
      </w:r>
    </w:p>
    <w:p w14:paraId="7098DD06" w14:textId="77777777"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proofErr w:type="spellStart"/>
      <w:r w:rsidRPr="00D83727">
        <w:rPr>
          <w:rFonts w:ascii="Times New Roman" w:hAnsi="Times New Roman" w:cs="Times New Roman"/>
          <w:b/>
          <w:bCs/>
          <w:color w:val="000000"/>
          <w:sz w:val="24"/>
          <w:szCs w:val="24"/>
        </w:rPr>
        <w:t>Cn</w:t>
      </w:r>
      <w:proofErr w:type="spellEnd"/>
      <w:r w:rsidRPr="00D83727">
        <w:rPr>
          <w:rFonts w:ascii="Times New Roman" w:hAnsi="Times New Roman" w:cs="Times New Roman"/>
          <w:b/>
          <w:bCs/>
          <w:color w:val="000000"/>
          <w:sz w:val="24"/>
          <w:szCs w:val="24"/>
        </w:rPr>
        <w:t xml:space="preserve"> - </w:t>
      </w:r>
      <w:r w:rsidRPr="00D83727">
        <w:rPr>
          <w:rFonts w:ascii="Times New Roman" w:hAnsi="Times New Roman" w:cs="Times New Roman"/>
          <w:color w:val="000000"/>
          <w:sz w:val="24"/>
          <w:szCs w:val="24"/>
        </w:rPr>
        <w:t xml:space="preserve">najniższa cena ofertowa spośród ofert nieodrzuconych, </w:t>
      </w:r>
    </w:p>
    <w:p w14:paraId="33641BE7" w14:textId="77777777"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proofErr w:type="spellStart"/>
      <w:r w:rsidRPr="00D83727">
        <w:rPr>
          <w:rFonts w:ascii="Times New Roman" w:hAnsi="Times New Roman" w:cs="Times New Roman"/>
          <w:b/>
          <w:bCs/>
          <w:color w:val="000000"/>
          <w:sz w:val="24"/>
          <w:szCs w:val="24"/>
        </w:rPr>
        <w:t>Cb</w:t>
      </w:r>
      <w:proofErr w:type="spellEnd"/>
      <w:r w:rsidRPr="00D83727">
        <w:rPr>
          <w:rFonts w:ascii="Times New Roman" w:hAnsi="Times New Roman" w:cs="Times New Roman"/>
          <w:b/>
          <w:bCs/>
          <w:color w:val="000000"/>
          <w:sz w:val="24"/>
          <w:szCs w:val="24"/>
        </w:rPr>
        <w:t xml:space="preserve"> – </w:t>
      </w:r>
      <w:r w:rsidRPr="00D83727">
        <w:rPr>
          <w:rFonts w:ascii="Times New Roman" w:hAnsi="Times New Roman" w:cs="Times New Roman"/>
          <w:color w:val="000000"/>
          <w:sz w:val="24"/>
          <w:szCs w:val="24"/>
        </w:rPr>
        <w:t xml:space="preserve">cena oferty badanej. </w:t>
      </w:r>
    </w:p>
    <w:p w14:paraId="228F35FA" w14:textId="681E5CDF"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W kryterium „</w:t>
      </w:r>
      <w:r w:rsidRPr="00D83727">
        <w:rPr>
          <w:rFonts w:ascii="Times New Roman" w:hAnsi="Times New Roman" w:cs="Times New Roman"/>
          <w:b/>
          <w:bCs/>
          <w:color w:val="000000"/>
          <w:sz w:val="24"/>
          <w:szCs w:val="24"/>
        </w:rPr>
        <w:t>Cena”</w:t>
      </w:r>
      <w:r w:rsidRPr="00D83727">
        <w:rPr>
          <w:rFonts w:ascii="Times New Roman" w:hAnsi="Times New Roman" w:cs="Times New Roman"/>
          <w:color w:val="000000"/>
          <w:sz w:val="24"/>
          <w:szCs w:val="24"/>
        </w:rPr>
        <w:t xml:space="preserve">, oferta z najniższą ceną otrzyma </w:t>
      </w:r>
      <w:r w:rsidR="00285A6E">
        <w:rPr>
          <w:rFonts w:ascii="Times New Roman" w:hAnsi="Times New Roman" w:cs="Times New Roman"/>
          <w:color w:val="000000"/>
          <w:sz w:val="24"/>
          <w:szCs w:val="24"/>
        </w:rPr>
        <w:t>100</w:t>
      </w:r>
      <w:r w:rsidRPr="00D83727">
        <w:rPr>
          <w:rFonts w:ascii="Times New Roman" w:hAnsi="Times New Roman" w:cs="Times New Roman"/>
          <w:color w:val="000000"/>
          <w:sz w:val="24"/>
          <w:szCs w:val="24"/>
        </w:rPr>
        <w:t xml:space="preserve"> punktów a pozostałe oferty po matematycznym przeliczeniu w odniesieniu do najniższej ceny odpowiednio mniej. Końcowy wynik powyższego działania zostanie zaokrąglony do dwóch miejsc po przecinku. </w:t>
      </w:r>
    </w:p>
    <w:p w14:paraId="0669CB7B" w14:textId="18790EA6" w:rsidR="00F4190D" w:rsidRPr="00D83727" w:rsidRDefault="00F4190D"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17.4. </w:t>
      </w:r>
      <w:r w:rsidRPr="00D83727">
        <w:rPr>
          <w:rFonts w:ascii="Times New Roman" w:hAnsi="Times New Roman" w:cs="Times New Roman"/>
          <w:color w:val="000000"/>
          <w:sz w:val="24"/>
          <w:szCs w:val="24"/>
        </w:rPr>
        <w:t>Za najkorzystniejszą ofertę zostanie uznana oferta, która otrzyma największą ilość punktów (P</w:t>
      </w:r>
      <w:r w:rsidR="008B515F">
        <w:rPr>
          <w:rFonts w:ascii="Times New Roman" w:hAnsi="Times New Roman" w:cs="Times New Roman"/>
          <w:color w:val="000000"/>
          <w:sz w:val="24"/>
          <w:szCs w:val="24"/>
        </w:rPr>
        <w:t>C</w:t>
      </w:r>
      <w:r w:rsidRPr="00D83727">
        <w:rPr>
          <w:rFonts w:ascii="Times New Roman" w:hAnsi="Times New Roman" w:cs="Times New Roman"/>
          <w:color w:val="000000"/>
          <w:sz w:val="24"/>
          <w:szCs w:val="24"/>
        </w:rPr>
        <w:t xml:space="preserve">) </w:t>
      </w:r>
    </w:p>
    <w:p w14:paraId="50047A2F" w14:textId="1FB4CFF6" w:rsidR="00F4190D" w:rsidRPr="00D83727" w:rsidRDefault="00F4190D" w:rsidP="00D83727">
      <w:pPr>
        <w:autoSpaceDE w:val="0"/>
        <w:autoSpaceDN w:val="0"/>
        <w:adjustRightInd w:val="0"/>
        <w:spacing w:after="0" w:line="360" w:lineRule="auto"/>
        <w:jc w:val="center"/>
        <w:rPr>
          <w:rFonts w:ascii="Times New Roman" w:hAnsi="Times New Roman" w:cs="Times New Roman"/>
          <w:b/>
          <w:bCs/>
          <w:color w:val="000000"/>
          <w:sz w:val="24"/>
          <w:szCs w:val="24"/>
        </w:rPr>
      </w:pPr>
      <w:r w:rsidRPr="00D83727">
        <w:rPr>
          <w:rFonts w:ascii="Times New Roman" w:hAnsi="Times New Roman" w:cs="Times New Roman"/>
          <w:b/>
          <w:bCs/>
          <w:color w:val="000000"/>
          <w:sz w:val="24"/>
          <w:szCs w:val="24"/>
        </w:rPr>
        <w:t>Rozdział 18 Wybór najkorzystniejszej oferty</w:t>
      </w:r>
    </w:p>
    <w:p w14:paraId="12FF2E9C" w14:textId="77777777" w:rsidR="00BA6139" w:rsidRPr="00D83727" w:rsidRDefault="00BA6139" w:rsidP="00D83727">
      <w:pPr>
        <w:autoSpaceDE w:val="0"/>
        <w:autoSpaceDN w:val="0"/>
        <w:adjustRightInd w:val="0"/>
        <w:spacing w:after="0" w:line="360" w:lineRule="auto"/>
        <w:jc w:val="both"/>
        <w:rPr>
          <w:rFonts w:ascii="Times New Roman" w:hAnsi="Times New Roman" w:cs="Times New Roman"/>
          <w:color w:val="000000"/>
          <w:sz w:val="24"/>
          <w:szCs w:val="24"/>
        </w:rPr>
      </w:pPr>
    </w:p>
    <w:p w14:paraId="62ABDB87" w14:textId="77777777" w:rsidR="00BA6139" w:rsidRPr="00D83727" w:rsidRDefault="00BA6139" w:rsidP="00D83727">
      <w:pPr>
        <w:autoSpaceDE w:val="0"/>
        <w:autoSpaceDN w:val="0"/>
        <w:adjustRightInd w:val="0"/>
        <w:spacing w:after="65"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18.1. </w:t>
      </w:r>
      <w:r w:rsidRPr="00D83727">
        <w:rPr>
          <w:rFonts w:ascii="Times New Roman" w:hAnsi="Times New Roman" w:cs="Times New Roman"/>
          <w:color w:val="000000"/>
          <w:sz w:val="24"/>
          <w:szCs w:val="24"/>
        </w:rPr>
        <w:t xml:space="preserve">Zamawiający wybiera najkorzystniejszą ofertę w terminie związania ofertą. </w:t>
      </w:r>
    </w:p>
    <w:p w14:paraId="7611C778" w14:textId="77777777" w:rsidR="00BA6139" w:rsidRPr="00D83727" w:rsidRDefault="00BA6139" w:rsidP="00D83727">
      <w:pPr>
        <w:autoSpaceDE w:val="0"/>
        <w:autoSpaceDN w:val="0"/>
        <w:adjustRightInd w:val="0"/>
        <w:spacing w:after="65"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18.2. </w:t>
      </w:r>
      <w:r w:rsidRPr="00D83727">
        <w:rPr>
          <w:rFonts w:ascii="Times New Roman" w:hAnsi="Times New Roman" w:cs="Times New Roman"/>
          <w:color w:val="000000"/>
          <w:sz w:val="24"/>
          <w:szCs w:val="24"/>
        </w:rPr>
        <w:t xml:space="preserve">Jeżeli termin związania ofertą upłynął przed wyborem najkorzystniejszej oferty, Zamawiający wezwie Wykonawcę, którego oferta otrzymała najwyższą ocenę, do wyrażenia, w wyznaczonym przez Zamawiającego terminie, pisemnej zgody na wybór jego oferty po terminie związania ofertą z zastrzeżeniem art. 226 ust. 1 pkt 13 ustawy </w:t>
      </w:r>
      <w:proofErr w:type="spellStart"/>
      <w:r w:rsidRPr="00D83727">
        <w:rPr>
          <w:rFonts w:ascii="Times New Roman" w:hAnsi="Times New Roman" w:cs="Times New Roman"/>
          <w:color w:val="000000"/>
          <w:sz w:val="24"/>
          <w:szCs w:val="24"/>
        </w:rPr>
        <w:t>Pzp</w:t>
      </w:r>
      <w:proofErr w:type="spellEnd"/>
      <w:r w:rsidRPr="00D83727">
        <w:rPr>
          <w:rFonts w:ascii="Times New Roman" w:hAnsi="Times New Roman" w:cs="Times New Roman"/>
          <w:b/>
          <w:bCs/>
          <w:color w:val="000000"/>
          <w:sz w:val="24"/>
          <w:szCs w:val="24"/>
        </w:rPr>
        <w:t xml:space="preserve">. </w:t>
      </w:r>
    </w:p>
    <w:p w14:paraId="231E4959" w14:textId="77777777" w:rsidR="00BA6139" w:rsidRPr="00D83727" w:rsidRDefault="00BA6139"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18.3. </w:t>
      </w:r>
      <w:r w:rsidRPr="00D83727">
        <w:rPr>
          <w:rFonts w:ascii="Times New Roman" w:hAnsi="Times New Roman" w:cs="Times New Roman"/>
          <w:color w:val="000000"/>
          <w:sz w:val="24"/>
          <w:szCs w:val="24"/>
        </w:rPr>
        <w:t xml:space="preserve">Stosownie do art. 253 ust. 1 ustawy </w:t>
      </w:r>
      <w:proofErr w:type="spellStart"/>
      <w:r w:rsidRPr="00D83727">
        <w:rPr>
          <w:rFonts w:ascii="Times New Roman" w:hAnsi="Times New Roman" w:cs="Times New Roman"/>
          <w:color w:val="000000"/>
          <w:sz w:val="24"/>
          <w:szCs w:val="24"/>
        </w:rPr>
        <w:t>Pzp</w:t>
      </w:r>
      <w:proofErr w:type="spellEnd"/>
      <w:r w:rsidRPr="00D83727">
        <w:rPr>
          <w:rFonts w:ascii="Times New Roman" w:hAnsi="Times New Roman" w:cs="Times New Roman"/>
          <w:color w:val="000000"/>
          <w:sz w:val="24"/>
          <w:szCs w:val="24"/>
        </w:rPr>
        <w:t xml:space="preserve">, Zamawiający niezwłocznie po wyborze najkorzystniejszej oferty poinformuje równocześnie Wykonawców, którzy złożyli oferty, o: </w:t>
      </w:r>
    </w:p>
    <w:p w14:paraId="5BF08D75" w14:textId="77777777" w:rsidR="00BA6139" w:rsidRPr="00D83727" w:rsidRDefault="00BA6139" w:rsidP="00D83727">
      <w:pPr>
        <w:autoSpaceDE w:val="0"/>
        <w:autoSpaceDN w:val="0"/>
        <w:adjustRightInd w:val="0"/>
        <w:spacing w:after="68"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66FAF33" w14:textId="77777777" w:rsidR="00BA6139" w:rsidRPr="00D83727" w:rsidRDefault="00BA6139"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 Wykonawcach, których oferty zostały odrzucone. </w:t>
      </w:r>
    </w:p>
    <w:p w14:paraId="75A10E5E" w14:textId="77777777" w:rsidR="00BA6139" w:rsidRPr="00D83727" w:rsidRDefault="00BA6139"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i/>
          <w:iCs/>
          <w:color w:val="000000"/>
          <w:sz w:val="24"/>
          <w:szCs w:val="24"/>
        </w:rPr>
        <w:t xml:space="preserve">podając uzasadnienie faktyczne i prawne. </w:t>
      </w:r>
    </w:p>
    <w:p w14:paraId="4F192BE5" w14:textId="0777B40C" w:rsidR="004B438C" w:rsidRDefault="00BA6139" w:rsidP="004B438C">
      <w:pPr>
        <w:autoSpaceDE w:val="0"/>
        <w:autoSpaceDN w:val="0"/>
        <w:adjustRightInd w:val="0"/>
        <w:spacing w:after="0" w:line="360" w:lineRule="auto"/>
        <w:jc w:val="both"/>
        <w:rPr>
          <w:rFonts w:ascii="Times New Roman" w:hAnsi="Times New Roman" w:cs="Times New Roman"/>
          <w:sz w:val="24"/>
          <w:szCs w:val="24"/>
        </w:rPr>
      </w:pPr>
      <w:r w:rsidRPr="00D83727">
        <w:rPr>
          <w:rFonts w:ascii="Times New Roman" w:hAnsi="Times New Roman" w:cs="Times New Roman"/>
          <w:b/>
          <w:bCs/>
          <w:color w:val="000000"/>
          <w:sz w:val="24"/>
          <w:szCs w:val="24"/>
        </w:rPr>
        <w:t xml:space="preserve">18.4. </w:t>
      </w:r>
      <w:r w:rsidRPr="00D83727">
        <w:rPr>
          <w:rFonts w:ascii="Times New Roman" w:hAnsi="Times New Roman" w:cs="Times New Roman"/>
          <w:color w:val="000000"/>
          <w:sz w:val="24"/>
          <w:szCs w:val="24"/>
        </w:rPr>
        <w:t>Zamawiający udostępnia niezwłocznie informacje, o których mowa w pkt 18.3 SWZ, na stronie internetowej prowadzonego postępowania</w:t>
      </w:r>
      <w:r w:rsidR="00FD7EF9">
        <w:rPr>
          <w:rFonts w:ascii="Times New Roman" w:hAnsi="Times New Roman" w:cs="Times New Roman"/>
          <w:color w:val="000000"/>
          <w:sz w:val="24"/>
          <w:szCs w:val="24"/>
        </w:rPr>
        <w:t>.</w:t>
      </w:r>
    </w:p>
    <w:p w14:paraId="4D707952" w14:textId="77777777" w:rsidR="004B438C" w:rsidRDefault="004B438C" w:rsidP="004B438C">
      <w:pPr>
        <w:autoSpaceDE w:val="0"/>
        <w:autoSpaceDN w:val="0"/>
        <w:adjustRightInd w:val="0"/>
        <w:spacing w:after="0" w:line="360" w:lineRule="auto"/>
        <w:jc w:val="both"/>
        <w:rPr>
          <w:rFonts w:ascii="Times New Roman" w:hAnsi="Times New Roman" w:cs="Times New Roman"/>
          <w:sz w:val="24"/>
          <w:szCs w:val="24"/>
        </w:rPr>
      </w:pPr>
    </w:p>
    <w:p w14:paraId="2E9861F1" w14:textId="77777777" w:rsidR="00CA4AC5" w:rsidRDefault="00CA4AC5" w:rsidP="004B438C">
      <w:pPr>
        <w:autoSpaceDE w:val="0"/>
        <w:autoSpaceDN w:val="0"/>
        <w:adjustRightInd w:val="0"/>
        <w:spacing w:after="0" w:line="36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w:t>
      </w:r>
      <w:r w:rsidR="008A5F26" w:rsidRPr="00D83727">
        <w:rPr>
          <w:rFonts w:ascii="Times New Roman" w:hAnsi="Times New Roman" w:cs="Times New Roman"/>
          <w:b/>
          <w:bCs/>
          <w:color w:val="000000"/>
          <w:sz w:val="24"/>
          <w:szCs w:val="24"/>
        </w:rPr>
        <w:t xml:space="preserve">Rozdział 19 </w:t>
      </w:r>
    </w:p>
    <w:p w14:paraId="47F6B013" w14:textId="54CBEEE3" w:rsidR="008A5F26" w:rsidRPr="00D83727" w:rsidRDefault="008A5F26" w:rsidP="004B438C">
      <w:pPr>
        <w:autoSpaceDE w:val="0"/>
        <w:autoSpaceDN w:val="0"/>
        <w:adjustRightInd w:val="0"/>
        <w:spacing w:after="0" w:line="360" w:lineRule="auto"/>
        <w:jc w:val="both"/>
        <w:rPr>
          <w:rFonts w:ascii="Times New Roman" w:hAnsi="Times New Roman" w:cs="Times New Roman"/>
          <w:b/>
          <w:bCs/>
          <w:color w:val="000000"/>
          <w:sz w:val="24"/>
          <w:szCs w:val="24"/>
        </w:rPr>
      </w:pPr>
      <w:r w:rsidRPr="00D83727">
        <w:rPr>
          <w:rFonts w:ascii="Times New Roman" w:hAnsi="Times New Roman" w:cs="Times New Roman"/>
          <w:b/>
          <w:bCs/>
          <w:color w:val="000000"/>
          <w:sz w:val="24"/>
          <w:szCs w:val="24"/>
        </w:rPr>
        <w:t>Informacje o formalnościach, jakie muszą zostać dopełnione po wyborze ofert w celu zawarcia umowy w sprawie zamówienia publicznego</w:t>
      </w:r>
    </w:p>
    <w:p w14:paraId="1DD4ED03" w14:textId="0C955992" w:rsidR="008A5F26" w:rsidRPr="00D83727" w:rsidRDefault="008A5F26" w:rsidP="00D83727">
      <w:pPr>
        <w:autoSpaceDE w:val="0"/>
        <w:autoSpaceDN w:val="0"/>
        <w:adjustRightInd w:val="0"/>
        <w:spacing w:after="0" w:line="360" w:lineRule="auto"/>
        <w:jc w:val="both"/>
        <w:rPr>
          <w:rFonts w:ascii="Times New Roman" w:hAnsi="Times New Roman" w:cs="Times New Roman"/>
          <w:color w:val="000000"/>
          <w:sz w:val="24"/>
          <w:szCs w:val="24"/>
        </w:rPr>
      </w:pPr>
    </w:p>
    <w:p w14:paraId="11818301" w14:textId="77777777" w:rsidR="008A5F26" w:rsidRPr="00D83727" w:rsidRDefault="008A5F26"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lastRenderedPageBreak/>
        <w:t xml:space="preserve">19.1 </w:t>
      </w:r>
      <w:r w:rsidRPr="00D83727">
        <w:rPr>
          <w:rFonts w:ascii="Times New Roman" w:hAnsi="Times New Roman" w:cs="Times New Roman"/>
          <w:color w:val="000000"/>
          <w:sz w:val="24"/>
          <w:szCs w:val="24"/>
        </w:rPr>
        <w:t xml:space="preserve">W przypadku, gdy zostanie wybrana jako najkorzystniejsza oferta Wykonawców wspólnie ubiegających się o udzielenie zamówienia, Wykonawca przed podpisaniem umowy na wezwanie Zamawiającego przedłoży umowę regulującą współpracę Wykonawców. </w:t>
      </w:r>
    </w:p>
    <w:p w14:paraId="308B879E" w14:textId="77777777" w:rsidR="008A5F26" w:rsidRPr="00D83727" w:rsidRDefault="008A5F26"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19.2 </w:t>
      </w:r>
      <w:r w:rsidRPr="00D83727">
        <w:rPr>
          <w:rFonts w:ascii="Times New Roman" w:hAnsi="Times New Roman" w:cs="Times New Roman"/>
          <w:color w:val="000000"/>
          <w:sz w:val="24"/>
          <w:szCs w:val="24"/>
        </w:rPr>
        <w:t xml:space="preserve">Osoby reprezentujące Wykonawcę przy podpisywaniu umowy powinny posiadać ze sobą dokumenty potwierdzające ich umocowanie do reprezentowania Wykonawcy, o ile umocowanie to nie będzie wynikać z dokumentów załączonych do oferty. </w:t>
      </w:r>
    </w:p>
    <w:p w14:paraId="73DE9276" w14:textId="77777777" w:rsidR="008A5F26" w:rsidRPr="00D83727" w:rsidRDefault="008A5F26"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19.3 </w:t>
      </w:r>
      <w:r w:rsidRPr="00D83727">
        <w:rPr>
          <w:rFonts w:ascii="Times New Roman" w:hAnsi="Times New Roman" w:cs="Times New Roman"/>
          <w:color w:val="000000"/>
          <w:sz w:val="24"/>
          <w:szCs w:val="24"/>
        </w:rPr>
        <w:t xml:space="preserve">O terminie złożenia dokumentu, o którym mowa w pkt 19.1 SWZ Zamawiający powiadomi Wykonawcę odrębnym pismem. </w:t>
      </w:r>
    </w:p>
    <w:p w14:paraId="3CA59F72" w14:textId="31C7F1CD" w:rsidR="008A5F26" w:rsidRPr="00D83727" w:rsidRDefault="008A5F26"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19.4 </w:t>
      </w:r>
      <w:r w:rsidRPr="00D83727">
        <w:rPr>
          <w:rFonts w:ascii="Times New Roman" w:hAnsi="Times New Roman" w:cs="Times New Roman"/>
          <w:color w:val="000000"/>
          <w:sz w:val="24"/>
          <w:szCs w:val="24"/>
        </w:rPr>
        <w:t xml:space="preserve">Wykonawca zobowiązany jest do wniesienia zabezpieczenia należytego wykonania umowy na warunkach określonych w rozdziale 20 niniejszej SWZ. </w:t>
      </w:r>
      <w:r w:rsidR="00F27E5D">
        <w:rPr>
          <w:rFonts w:ascii="Times New Roman" w:hAnsi="Times New Roman" w:cs="Times New Roman"/>
          <w:color w:val="000000"/>
          <w:sz w:val="24"/>
          <w:szCs w:val="24"/>
        </w:rPr>
        <w:t>(jeśli dotyczy)</w:t>
      </w:r>
    </w:p>
    <w:p w14:paraId="26840D01" w14:textId="77777777" w:rsidR="00CA4AC5" w:rsidRDefault="00CA4AC5" w:rsidP="00D83727">
      <w:pPr>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8A5F26" w:rsidRPr="00D83727">
        <w:rPr>
          <w:rFonts w:ascii="Times New Roman" w:hAnsi="Times New Roman" w:cs="Times New Roman"/>
          <w:b/>
          <w:bCs/>
          <w:sz w:val="24"/>
          <w:szCs w:val="24"/>
        </w:rPr>
        <w:t xml:space="preserve">Rozdział 20 </w:t>
      </w:r>
    </w:p>
    <w:p w14:paraId="17684917" w14:textId="04F6ECB9" w:rsidR="008A5F26" w:rsidRPr="00D83727" w:rsidRDefault="00CA4AC5" w:rsidP="00D83727">
      <w:pPr>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8A5F26" w:rsidRPr="00D83727">
        <w:rPr>
          <w:rFonts w:ascii="Times New Roman" w:hAnsi="Times New Roman" w:cs="Times New Roman"/>
          <w:b/>
          <w:bCs/>
          <w:sz w:val="24"/>
          <w:szCs w:val="24"/>
        </w:rPr>
        <w:t>Wymagania dotyczące należytego wykonania umowy</w:t>
      </w:r>
    </w:p>
    <w:p w14:paraId="37A3E448" w14:textId="2DCDFBA2" w:rsidR="008A5F26" w:rsidRPr="00D83727" w:rsidRDefault="00F27E5D" w:rsidP="00D83727">
      <w:pPr>
        <w:autoSpaceDE w:val="0"/>
        <w:autoSpaceDN w:val="0"/>
        <w:adjustRightInd w:val="0"/>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nie wymaga wniesienia zabezpieczenia należytego wykonania umowy</w:t>
      </w:r>
    </w:p>
    <w:p w14:paraId="587D24E5" w14:textId="77777777" w:rsidR="009E5139" w:rsidRDefault="009E5139" w:rsidP="00D83727">
      <w:pPr>
        <w:autoSpaceDE w:val="0"/>
        <w:autoSpaceDN w:val="0"/>
        <w:adjustRightInd w:val="0"/>
        <w:spacing w:after="0" w:line="360" w:lineRule="auto"/>
        <w:jc w:val="center"/>
        <w:rPr>
          <w:rFonts w:ascii="Times New Roman" w:hAnsi="Times New Roman" w:cs="Times New Roman"/>
          <w:b/>
          <w:bCs/>
          <w:color w:val="000000"/>
          <w:sz w:val="24"/>
          <w:szCs w:val="24"/>
        </w:rPr>
      </w:pPr>
    </w:p>
    <w:p w14:paraId="7B59348E" w14:textId="3076CC02" w:rsidR="004C1A5C" w:rsidRPr="00D83727" w:rsidRDefault="004C1A5C" w:rsidP="00D83727">
      <w:pPr>
        <w:autoSpaceDE w:val="0"/>
        <w:autoSpaceDN w:val="0"/>
        <w:adjustRightInd w:val="0"/>
        <w:spacing w:after="0" w:line="360" w:lineRule="auto"/>
        <w:jc w:val="center"/>
        <w:rPr>
          <w:rFonts w:ascii="Times New Roman" w:hAnsi="Times New Roman" w:cs="Times New Roman"/>
          <w:b/>
          <w:bCs/>
          <w:color w:val="000000"/>
          <w:sz w:val="24"/>
          <w:szCs w:val="24"/>
        </w:rPr>
      </w:pPr>
      <w:r w:rsidRPr="00D83727">
        <w:rPr>
          <w:rFonts w:ascii="Times New Roman" w:hAnsi="Times New Roman" w:cs="Times New Roman"/>
          <w:b/>
          <w:bCs/>
          <w:color w:val="000000"/>
          <w:sz w:val="24"/>
          <w:szCs w:val="24"/>
        </w:rPr>
        <w:t>Rozdział 21 Projektowane postanowienia umowy w sprawie zamówienia publicznego, które zostaną wprowadzone do umowy w sprawie zamówienia publicznego</w:t>
      </w:r>
    </w:p>
    <w:p w14:paraId="4C6F5BA7" w14:textId="790848DC"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21.1 </w:t>
      </w:r>
      <w:r w:rsidRPr="00D83727">
        <w:rPr>
          <w:rFonts w:ascii="Times New Roman" w:hAnsi="Times New Roman" w:cs="Times New Roman"/>
          <w:color w:val="000000"/>
          <w:sz w:val="24"/>
          <w:szCs w:val="24"/>
        </w:rPr>
        <w:t xml:space="preserve">Projekt Umowy stanowi </w:t>
      </w:r>
      <w:r w:rsidRPr="00D83727">
        <w:rPr>
          <w:rFonts w:ascii="Times New Roman" w:hAnsi="Times New Roman" w:cs="Times New Roman"/>
          <w:b/>
          <w:bCs/>
          <w:color w:val="000000"/>
          <w:sz w:val="24"/>
          <w:szCs w:val="24"/>
        </w:rPr>
        <w:t xml:space="preserve">Załącznik Nr </w:t>
      </w:r>
      <w:r w:rsidR="00C21931">
        <w:rPr>
          <w:rFonts w:ascii="Times New Roman" w:hAnsi="Times New Roman" w:cs="Times New Roman"/>
          <w:b/>
          <w:bCs/>
          <w:color w:val="000000"/>
          <w:sz w:val="24"/>
          <w:szCs w:val="24"/>
        </w:rPr>
        <w:t>1</w:t>
      </w:r>
      <w:r w:rsidRPr="00D83727">
        <w:rPr>
          <w:rFonts w:ascii="Times New Roman" w:hAnsi="Times New Roman" w:cs="Times New Roman"/>
          <w:b/>
          <w:bCs/>
          <w:color w:val="000000"/>
          <w:sz w:val="24"/>
          <w:szCs w:val="24"/>
        </w:rPr>
        <w:t xml:space="preserve"> do SWZ</w:t>
      </w:r>
      <w:r w:rsidRPr="00D83727">
        <w:rPr>
          <w:rFonts w:ascii="Times New Roman" w:hAnsi="Times New Roman" w:cs="Times New Roman"/>
          <w:color w:val="000000"/>
          <w:sz w:val="24"/>
          <w:szCs w:val="24"/>
        </w:rPr>
        <w:t xml:space="preserve">. </w:t>
      </w:r>
    </w:p>
    <w:p w14:paraId="2AA206D0" w14:textId="349AED17" w:rsidR="008A5F26"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21.2 </w:t>
      </w:r>
      <w:r w:rsidRPr="00D83727">
        <w:rPr>
          <w:rFonts w:ascii="Times New Roman" w:hAnsi="Times New Roman" w:cs="Times New Roman"/>
          <w:color w:val="000000"/>
          <w:sz w:val="24"/>
          <w:szCs w:val="24"/>
        </w:rPr>
        <w:t xml:space="preserve">Zamawiający przewiduje możliwości wprowadzenia zmian do zawartej umowy, na podstawie art. 454-455 ustawy </w:t>
      </w:r>
      <w:proofErr w:type="spellStart"/>
      <w:r w:rsidRPr="00D83727">
        <w:rPr>
          <w:rFonts w:ascii="Times New Roman" w:hAnsi="Times New Roman" w:cs="Times New Roman"/>
          <w:color w:val="000000"/>
          <w:sz w:val="24"/>
          <w:szCs w:val="24"/>
        </w:rPr>
        <w:t>Pzp</w:t>
      </w:r>
      <w:proofErr w:type="spellEnd"/>
      <w:r w:rsidRPr="00D83727">
        <w:rPr>
          <w:rFonts w:ascii="Times New Roman" w:hAnsi="Times New Roman" w:cs="Times New Roman"/>
          <w:color w:val="000000"/>
          <w:sz w:val="24"/>
          <w:szCs w:val="24"/>
        </w:rPr>
        <w:t xml:space="preserve"> oraz postanowień Projektu Umowy.</w:t>
      </w:r>
    </w:p>
    <w:p w14:paraId="34961105" w14:textId="77777777" w:rsidR="009E5139" w:rsidRDefault="009E5139" w:rsidP="00D83727">
      <w:pPr>
        <w:autoSpaceDE w:val="0"/>
        <w:autoSpaceDN w:val="0"/>
        <w:adjustRightInd w:val="0"/>
        <w:spacing w:after="0" w:line="360" w:lineRule="auto"/>
        <w:jc w:val="center"/>
        <w:rPr>
          <w:rFonts w:ascii="Times New Roman" w:hAnsi="Times New Roman" w:cs="Times New Roman"/>
          <w:b/>
          <w:bCs/>
          <w:color w:val="000000"/>
          <w:sz w:val="24"/>
          <w:szCs w:val="24"/>
        </w:rPr>
      </w:pPr>
    </w:p>
    <w:p w14:paraId="36866319" w14:textId="53FD398F" w:rsidR="004C1A5C" w:rsidRPr="00D83727" w:rsidRDefault="004C1A5C" w:rsidP="00D83727">
      <w:pPr>
        <w:autoSpaceDE w:val="0"/>
        <w:autoSpaceDN w:val="0"/>
        <w:adjustRightInd w:val="0"/>
        <w:spacing w:after="0" w:line="360" w:lineRule="auto"/>
        <w:jc w:val="center"/>
        <w:rPr>
          <w:rFonts w:ascii="Times New Roman" w:hAnsi="Times New Roman" w:cs="Times New Roman"/>
          <w:b/>
          <w:bCs/>
          <w:color w:val="000000"/>
          <w:sz w:val="24"/>
          <w:szCs w:val="24"/>
        </w:rPr>
      </w:pPr>
      <w:r w:rsidRPr="00D83727">
        <w:rPr>
          <w:rFonts w:ascii="Times New Roman" w:hAnsi="Times New Roman" w:cs="Times New Roman"/>
          <w:b/>
          <w:bCs/>
          <w:color w:val="000000"/>
          <w:sz w:val="24"/>
          <w:szCs w:val="24"/>
        </w:rPr>
        <w:t>Rozdział 22 Ochrona danych osobowych</w:t>
      </w:r>
    </w:p>
    <w:p w14:paraId="13F13682"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D83727">
        <w:rPr>
          <w:rFonts w:ascii="Times New Roman" w:hAnsi="Times New Roman" w:cs="Times New Roman"/>
          <w:i/>
          <w:iCs/>
          <w:color w:val="000000"/>
          <w:sz w:val="24"/>
          <w:szCs w:val="24"/>
        </w:rPr>
        <w:t xml:space="preserve">„RODO”, </w:t>
      </w:r>
      <w:r w:rsidRPr="00D83727">
        <w:rPr>
          <w:rFonts w:ascii="Times New Roman" w:hAnsi="Times New Roman" w:cs="Times New Roman"/>
          <w:b/>
          <w:bCs/>
          <w:color w:val="000000"/>
          <w:sz w:val="24"/>
          <w:szCs w:val="24"/>
        </w:rPr>
        <w:t xml:space="preserve">Zamawiający informuje, że: </w:t>
      </w:r>
    </w:p>
    <w:p w14:paraId="27C4DACA" w14:textId="77777777" w:rsidR="004C1A5C" w:rsidRPr="00D83727" w:rsidRDefault="004C1A5C" w:rsidP="00D83727">
      <w:pPr>
        <w:autoSpaceDE w:val="0"/>
        <w:autoSpaceDN w:val="0"/>
        <w:adjustRightInd w:val="0"/>
        <w:spacing w:after="51"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1) Jest administratorem danych osobowych Wykonawcy oraz osób, których dane Wykonawca przekazał w niniejszym postępowaniu</w:t>
      </w:r>
      <w:r w:rsidRPr="00D83727">
        <w:rPr>
          <w:rFonts w:ascii="Times New Roman" w:hAnsi="Times New Roman" w:cs="Times New Roman"/>
          <w:i/>
          <w:iCs/>
          <w:color w:val="000000"/>
          <w:sz w:val="24"/>
          <w:szCs w:val="24"/>
        </w:rPr>
        <w:t xml:space="preserve">; </w:t>
      </w:r>
    </w:p>
    <w:p w14:paraId="460A4EC0" w14:textId="62FD319C" w:rsidR="004C1A5C" w:rsidRPr="00D83727" w:rsidRDefault="004C1A5C" w:rsidP="00D83727">
      <w:pPr>
        <w:autoSpaceDE w:val="0"/>
        <w:autoSpaceDN w:val="0"/>
        <w:adjustRightInd w:val="0"/>
        <w:spacing w:after="51"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2) dane osobowe Wykonawcy przetwarzane będą na podstawie art. 6 ust. 1 lit. c RODO w celu związanym z postępowaniem o udzielenie niniejszego zamówienia publicznego; </w:t>
      </w:r>
    </w:p>
    <w:p w14:paraId="147BEDA6" w14:textId="266509FC" w:rsidR="004C1A5C" w:rsidRPr="00D83727" w:rsidRDefault="004C1A5C" w:rsidP="00D83727">
      <w:pPr>
        <w:autoSpaceDE w:val="0"/>
        <w:autoSpaceDN w:val="0"/>
        <w:adjustRightInd w:val="0"/>
        <w:spacing w:after="51"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3) odbiorcami danych osobowych Wykonawcy będą osoby lub podmioty, którym udostępniona zostanie dokumentacja postępowania w oparciu o art. 18 oraz art. 74 ustawy z dnia 11 września 2019 r. Prawo zamówień publicznych </w:t>
      </w:r>
    </w:p>
    <w:p w14:paraId="7158C13C" w14:textId="77777777" w:rsidR="004C1A5C" w:rsidRPr="00D83727" w:rsidRDefault="004C1A5C" w:rsidP="00D83727">
      <w:pPr>
        <w:autoSpaceDE w:val="0"/>
        <w:autoSpaceDN w:val="0"/>
        <w:adjustRightInd w:val="0"/>
        <w:spacing w:after="51"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lastRenderedPageBreak/>
        <w:t xml:space="preserve">4) dane osobowe Wykonawcy będą przechowywane, zgodnie z art. 78 ust. 1 ustawy </w:t>
      </w:r>
      <w:proofErr w:type="spellStart"/>
      <w:r w:rsidRPr="00D83727">
        <w:rPr>
          <w:rFonts w:ascii="Times New Roman" w:hAnsi="Times New Roman" w:cs="Times New Roman"/>
          <w:color w:val="000000"/>
          <w:sz w:val="24"/>
          <w:szCs w:val="24"/>
        </w:rPr>
        <w:t>Pzp</w:t>
      </w:r>
      <w:proofErr w:type="spellEnd"/>
      <w:r w:rsidRPr="00D83727">
        <w:rPr>
          <w:rFonts w:ascii="Times New Roman" w:hAnsi="Times New Roman" w:cs="Times New Roman"/>
          <w:color w:val="000000"/>
          <w:sz w:val="24"/>
          <w:szCs w:val="24"/>
        </w:rPr>
        <w:t xml:space="preserve">, przez okres 4 lat od dnia zakończenia postępowania o udzielenie zamówienia, w sposób gwarantujący jego nienaruszalność. </w:t>
      </w:r>
    </w:p>
    <w:p w14:paraId="74FA0305" w14:textId="77777777" w:rsidR="004C1A5C" w:rsidRPr="00D83727" w:rsidRDefault="004C1A5C" w:rsidP="00D83727">
      <w:pPr>
        <w:autoSpaceDE w:val="0"/>
        <w:autoSpaceDN w:val="0"/>
        <w:adjustRightInd w:val="0"/>
        <w:spacing w:after="51"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5) obowiązek podania przez Wykonawcę danych osobowych bezpośrednio go dotyczących jest wymogiem ustawowym określonym w przepisach ustawy </w:t>
      </w:r>
      <w:proofErr w:type="spellStart"/>
      <w:r w:rsidRPr="00D83727">
        <w:rPr>
          <w:rFonts w:ascii="Times New Roman" w:hAnsi="Times New Roman" w:cs="Times New Roman"/>
          <w:color w:val="000000"/>
          <w:sz w:val="24"/>
          <w:szCs w:val="24"/>
        </w:rPr>
        <w:t>Pzp</w:t>
      </w:r>
      <w:proofErr w:type="spellEnd"/>
      <w:r w:rsidRPr="00D83727">
        <w:rPr>
          <w:rFonts w:ascii="Times New Roman" w:hAnsi="Times New Roman" w:cs="Times New Roman"/>
          <w:color w:val="000000"/>
          <w:sz w:val="24"/>
          <w:szCs w:val="24"/>
        </w:rPr>
        <w:t xml:space="preserve">, związanym z udziałem w postępowaniu o udzielenie zamówienia publicznego; konsekwencje niepodania określonych danych wynikają z ustawy </w:t>
      </w:r>
      <w:proofErr w:type="spellStart"/>
      <w:r w:rsidRPr="00D83727">
        <w:rPr>
          <w:rFonts w:ascii="Times New Roman" w:hAnsi="Times New Roman" w:cs="Times New Roman"/>
          <w:color w:val="000000"/>
          <w:sz w:val="24"/>
          <w:szCs w:val="24"/>
        </w:rPr>
        <w:t>Pzp</w:t>
      </w:r>
      <w:proofErr w:type="spellEnd"/>
      <w:r w:rsidRPr="00D83727">
        <w:rPr>
          <w:rFonts w:ascii="Times New Roman" w:hAnsi="Times New Roman" w:cs="Times New Roman"/>
          <w:color w:val="000000"/>
          <w:sz w:val="24"/>
          <w:szCs w:val="24"/>
        </w:rPr>
        <w:t xml:space="preserve">; </w:t>
      </w:r>
    </w:p>
    <w:p w14:paraId="3652CA22" w14:textId="77777777" w:rsidR="004C1A5C" w:rsidRPr="00D83727" w:rsidRDefault="004C1A5C" w:rsidP="00D83727">
      <w:pPr>
        <w:autoSpaceDE w:val="0"/>
        <w:autoSpaceDN w:val="0"/>
        <w:adjustRightInd w:val="0"/>
        <w:spacing w:after="51"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6) w odniesieniu do danych osobowych Wykonawcy decyzje nie będą podejmowane w sposób zautomatyzowany, stosowanie do art. 22 RODO; </w:t>
      </w:r>
    </w:p>
    <w:p w14:paraId="212142CF" w14:textId="77777777" w:rsidR="004C1A5C" w:rsidRPr="00D83727" w:rsidRDefault="004C1A5C" w:rsidP="00D83727">
      <w:pPr>
        <w:autoSpaceDE w:val="0"/>
        <w:autoSpaceDN w:val="0"/>
        <w:adjustRightInd w:val="0"/>
        <w:spacing w:after="51"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7) Wykonawca posiada: </w:t>
      </w:r>
    </w:p>
    <w:p w14:paraId="140CCB7B" w14:textId="77777777" w:rsidR="004C1A5C" w:rsidRPr="00D83727" w:rsidRDefault="004C1A5C" w:rsidP="00D83727">
      <w:pPr>
        <w:autoSpaceDE w:val="0"/>
        <w:autoSpaceDN w:val="0"/>
        <w:adjustRightInd w:val="0"/>
        <w:spacing w:after="51"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 na podstawie art. 15 RODO prawo dostępu do danych osobowych dotyczących Wykonawcy; </w:t>
      </w:r>
    </w:p>
    <w:p w14:paraId="7286DAED" w14:textId="77777777" w:rsidR="004C1A5C" w:rsidRPr="00D83727" w:rsidRDefault="004C1A5C" w:rsidP="00D83727">
      <w:pPr>
        <w:pStyle w:val="Default"/>
        <w:spacing w:line="360" w:lineRule="auto"/>
        <w:jc w:val="both"/>
        <w:rPr>
          <w:rFonts w:ascii="Times New Roman" w:eastAsiaTheme="minorHAnsi" w:hAnsi="Times New Roman" w:cs="Times New Roman"/>
        </w:rPr>
      </w:pPr>
      <w:r w:rsidRPr="00D83727">
        <w:rPr>
          <w:rFonts w:ascii="Times New Roman" w:hAnsi="Times New Roman" w:cs="Times New Roman"/>
        </w:rPr>
        <w:t>− na podstawie art. 16 RODO prawo do sprostowania danych osobowych, o ile ich zmiana nie skutkuje zmianą wyniku postępowania o udzielenie zamówienia</w:t>
      </w:r>
    </w:p>
    <w:p w14:paraId="3A89A691" w14:textId="77777777" w:rsidR="004C1A5C" w:rsidRPr="00D83727" w:rsidRDefault="004C1A5C" w:rsidP="00D83727">
      <w:pPr>
        <w:autoSpaceDE w:val="0"/>
        <w:autoSpaceDN w:val="0"/>
        <w:adjustRightInd w:val="0"/>
        <w:spacing w:after="54"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publicznego ani zmianą postanowień umowy w zakresie niezgodnym z ustawą </w:t>
      </w:r>
      <w:proofErr w:type="spellStart"/>
      <w:r w:rsidRPr="00D83727">
        <w:rPr>
          <w:rFonts w:ascii="Times New Roman" w:hAnsi="Times New Roman" w:cs="Times New Roman"/>
          <w:color w:val="000000"/>
          <w:sz w:val="24"/>
          <w:szCs w:val="24"/>
        </w:rPr>
        <w:t>Pzp</w:t>
      </w:r>
      <w:proofErr w:type="spellEnd"/>
      <w:r w:rsidRPr="00D83727">
        <w:rPr>
          <w:rFonts w:ascii="Times New Roman" w:hAnsi="Times New Roman" w:cs="Times New Roman"/>
          <w:color w:val="000000"/>
          <w:sz w:val="24"/>
          <w:szCs w:val="24"/>
        </w:rPr>
        <w:t xml:space="preserve"> oraz nie narusza integralności protokołu oraz jego załączników; </w:t>
      </w:r>
    </w:p>
    <w:p w14:paraId="4DC7D4E1" w14:textId="77777777" w:rsidR="004C1A5C" w:rsidRPr="00D83727" w:rsidRDefault="004C1A5C" w:rsidP="00D83727">
      <w:pPr>
        <w:autoSpaceDE w:val="0"/>
        <w:autoSpaceDN w:val="0"/>
        <w:adjustRightInd w:val="0"/>
        <w:spacing w:after="54"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 na podstawie art. 18 RODO prawo żądania od administratora ograniczenia przetwarzania danych osobowych z zastrzeżeniem przypadków, o których mowa w art. 18 ust. 2 RODO; </w:t>
      </w:r>
    </w:p>
    <w:p w14:paraId="063E8B2B" w14:textId="77777777" w:rsidR="004C1A5C" w:rsidRPr="00D83727" w:rsidRDefault="004C1A5C" w:rsidP="00D83727">
      <w:pPr>
        <w:autoSpaceDE w:val="0"/>
        <w:autoSpaceDN w:val="0"/>
        <w:adjustRightInd w:val="0"/>
        <w:spacing w:after="54"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 prawo do wniesienia skargi do Prezesa Urzędu Ochrony Danych Osobowych, gdy Wykonawca uzna, że przetwarzanie jego danych osobowych narusza przepisy RODO; </w:t>
      </w:r>
    </w:p>
    <w:p w14:paraId="286D926A" w14:textId="77777777" w:rsidR="004C1A5C" w:rsidRPr="00D83727" w:rsidRDefault="004C1A5C" w:rsidP="00D83727">
      <w:pPr>
        <w:autoSpaceDE w:val="0"/>
        <w:autoSpaceDN w:val="0"/>
        <w:adjustRightInd w:val="0"/>
        <w:spacing w:after="54"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8) Wykonawcy nie przysługuje: </w:t>
      </w:r>
    </w:p>
    <w:p w14:paraId="0E96C347" w14:textId="77777777" w:rsidR="004C1A5C" w:rsidRPr="00D83727" w:rsidRDefault="004C1A5C" w:rsidP="00D83727">
      <w:pPr>
        <w:autoSpaceDE w:val="0"/>
        <w:autoSpaceDN w:val="0"/>
        <w:adjustRightInd w:val="0"/>
        <w:spacing w:after="54"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 w związku z art. 17 ust. 3 lit. b, d lub e RODO prawo do usunięcia danych osobowych; </w:t>
      </w:r>
    </w:p>
    <w:p w14:paraId="48CE3B4E" w14:textId="77777777" w:rsidR="004C1A5C" w:rsidRPr="00D83727" w:rsidRDefault="004C1A5C" w:rsidP="00D83727">
      <w:pPr>
        <w:autoSpaceDE w:val="0"/>
        <w:autoSpaceDN w:val="0"/>
        <w:adjustRightInd w:val="0"/>
        <w:spacing w:after="54"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 prawo do przenoszenia danych osobowych, o którym mowa w art. 20 RODO; </w:t>
      </w:r>
    </w:p>
    <w:p w14:paraId="2AC6083D"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 na podstawie art. 21 RODO prawo sprzeciwu, wobec przetwarzania danych osobowych, gdyż podstawą prawną przetwarzania danych osobowych Wykonawcy jest art. 6 ust. 1 lit. c RODO. </w:t>
      </w:r>
    </w:p>
    <w:p w14:paraId="0A36CB07"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73178E3A"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Skorzystanie przez osobę, której dane dotyczą, z uprawnienia do sprostowania lub uzupełnienia danych osobowych, o którym mowa w art. 16 rozporządzenia 2016/679, nie może skutkować </w:t>
      </w:r>
      <w:r w:rsidRPr="00D83727">
        <w:rPr>
          <w:rFonts w:ascii="Times New Roman" w:hAnsi="Times New Roman" w:cs="Times New Roman"/>
          <w:color w:val="000000"/>
          <w:sz w:val="24"/>
          <w:szCs w:val="24"/>
        </w:rPr>
        <w:lastRenderedPageBreak/>
        <w:t xml:space="preserve">zmianą wyniku postępowania o udzielenie zamówienia publicznego lub konkursu ani zmianą postanowień umowy w zakresie niezgodnym z ustawą. </w:t>
      </w:r>
    </w:p>
    <w:p w14:paraId="69B83A3C"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Wystąpienie z żądaniem, o którym mowa w art. 18 ust. 1 rozporządzenia 2016/679, nie ogranicza przetwarzania danych osobowych do czasu zakończenia postępowania o udzielenie zamówienia publicznego lub konkursu. </w:t>
      </w:r>
    </w:p>
    <w:p w14:paraId="49E6DDB6" w14:textId="7B8417BA"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W przypadku danych osobowych zamieszczonych przez Zamawiającego w Biuletynie Zamówień Publicznych, prawa, o których mowa w art. 15 i art. 16 rozporządzenia 2016/679, są wykonywane w drodze żądania skierowanego do Zamawiającego.</w:t>
      </w:r>
    </w:p>
    <w:p w14:paraId="158F3694" w14:textId="76095337" w:rsidR="004C1A5C" w:rsidRPr="00D83727" w:rsidRDefault="004C1A5C" w:rsidP="00D83727">
      <w:pPr>
        <w:autoSpaceDE w:val="0"/>
        <w:autoSpaceDN w:val="0"/>
        <w:adjustRightInd w:val="0"/>
        <w:spacing w:after="0" w:line="360" w:lineRule="auto"/>
        <w:jc w:val="center"/>
        <w:rPr>
          <w:rFonts w:ascii="Times New Roman" w:hAnsi="Times New Roman" w:cs="Times New Roman"/>
          <w:b/>
          <w:bCs/>
          <w:color w:val="000000"/>
          <w:sz w:val="24"/>
          <w:szCs w:val="24"/>
        </w:rPr>
      </w:pPr>
      <w:r w:rsidRPr="00D83727">
        <w:rPr>
          <w:rFonts w:ascii="Times New Roman" w:hAnsi="Times New Roman" w:cs="Times New Roman"/>
          <w:b/>
          <w:bCs/>
          <w:color w:val="000000"/>
          <w:sz w:val="24"/>
          <w:szCs w:val="24"/>
        </w:rPr>
        <w:t>Rozdział 23 Pouczenie o środkach ochrony prawnej</w:t>
      </w:r>
    </w:p>
    <w:p w14:paraId="048FCDC7"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23.1 </w:t>
      </w:r>
      <w:r w:rsidRPr="00D83727">
        <w:rPr>
          <w:rFonts w:ascii="Times New Roman" w:hAnsi="Times New Roman" w:cs="Times New Roman"/>
          <w:color w:val="000000"/>
          <w:sz w:val="24"/>
          <w:szCs w:val="24"/>
        </w:rPr>
        <w:t xml:space="preserve">Środki ochrony prawnej przewidziane są w dziale IX ustawy. </w:t>
      </w:r>
    </w:p>
    <w:p w14:paraId="1BD60E48"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23.2 </w:t>
      </w:r>
      <w:r w:rsidRPr="00D83727">
        <w:rPr>
          <w:rFonts w:ascii="Times New Roman" w:hAnsi="Times New Roman" w:cs="Times New Roman"/>
          <w:color w:val="000000"/>
          <w:sz w:val="24"/>
          <w:szCs w:val="24"/>
        </w:rPr>
        <w:t xml:space="preserve">Środkami ochrony prawnej są odwołanie i skarga do sądu. </w:t>
      </w:r>
    </w:p>
    <w:p w14:paraId="6AF378A9" w14:textId="5B128004" w:rsidR="004C1A5C" w:rsidRPr="00D83727" w:rsidRDefault="004C1A5C" w:rsidP="00D83727">
      <w:pPr>
        <w:pStyle w:val="Default"/>
        <w:spacing w:line="360" w:lineRule="auto"/>
        <w:jc w:val="both"/>
        <w:rPr>
          <w:rFonts w:ascii="Times New Roman" w:eastAsiaTheme="minorHAnsi" w:hAnsi="Times New Roman" w:cs="Times New Roman"/>
        </w:rPr>
      </w:pPr>
      <w:r w:rsidRPr="00D83727">
        <w:rPr>
          <w:rFonts w:ascii="Times New Roman" w:hAnsi="Times New Roman" w:cs="Times New Roman"/>
          <w:b/>
          <w:bCs/>
        </w:rPr>
        <w:t xml:space="preserve">23.3 </w:t>
      </w:r>
      <w:r w:rsidRPr="00D83727">
        <w:rPr>
          <w:rFonts w:ascii="Times New Roman" w:hAnsi="Times New Roman" w:cs="Times New Roman"/>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w:t>
      </w:r>
      <w:r w:rsidRPr="00D83727">
        <w:rPr>
          <w:rFonts w:ascii="Times New Roman" w:eastAsiaTheme="minorHAnsi" w:hAnsi="Times New Roman" w:cs="Times New Roman"/>
        </w:rPr>
        <w:t xml:space="preserve">dokumentów zamówienia przysługują również organizacjom wpisanym na listę, o której mowa w art. 469 pkt 15 ustawy </w:t>
      </w:r>
      <w:proofErr w:type="spellStart"/>
      <w:r w:rsidRPr="00D83727">
        <w:rPr>
          <w:rFonts w:ascii="Times New Roman" w:eastAsiaTheme="minorHAnsi" w:hAnsi="Times New Roman" w:cs="Times New Roman"/>
        </w:rPr>
        <w:t>Pzp</w:t>
      </w:r>
      <w:proofErr w:type="spellEnd"/>
      <w:r w:rsidRPr="00D83727">
        <w:rPr>
          <w:rFonts w:ascii="Times New Roman" w:eastAsiaTheme="minorHAnsi" w:hAnsi="Times New Roman" w:cs="Times New Roman"/>
        </w:rPr>
        <w:t xml:space="preserve"> oraz Rzecznikowi Małych i Średnich Przedsiębiorców. </w:t>
      </w:r>
    </w:p>
    <w:p w14:paraId="1968DA24"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23.4 </w:t>
      </w:r>
      <w:r w:rsidRPr="00D83727">
        <w:rPr>
          <w:rFonts w:ascii="Times New Roman" w:hAnsi="Times New Roman" w:cs="Times New Roman"/>
          <w:color w:val="000000"/>
          <w:sz w:val="24"/>
          <w:szCs w:val="24"/>
        </w:rPr>
        <w:t xml:space="preserve">Odwołanie przysługuje na: </w:t>
      </w:r>
    </w:p>
    <w:p w14:paraId="66855C89"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1) niezgodną z przepisami ustawy czynność zamawiającego, podjętą w postępowaniu o udzielenie zamówienia, w tym na projektowane postanowienie umowy; </w:t>
      </w:r>
    </w:p>
    <w:p w14:paraId="253BDC39"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2) zaniechanie czynności w postępowaniu o udzielenie zamówienia, do której zamawiający był obowiązany na podstawie ustawy; </w:t>
      </w:r>
    </w:p>
    <w:p w14:paraId="047C3221"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3) zaniechanie przeprowadzenia postępowania o udzielenie zamówienia lub zorganizowania konkursu na podstawie ustawy, mimo że zamawiający był do tego obowiązany. </w:t>
      </w:r>
    </w:p>
    <w:p w14:paraId="2B9BD10A"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23.5 </w:t>
      </w:r>
      <w:r w:rsidRPr="00D83727">
        <w:rPr>
          <w:rFonts w:ascii="Times New Roman" w:hAnsi="Times New Roman" w:cs="Times New Roman"/>
          <w:color w:val="000000"/>
          <w:sz w:val="24"/>
          <w:szCs w:val="24"/>
        </w:rPr>
        <w:t xml:space="preserve">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13AF3731"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23.6 </w:t>
      </w:r>
      <w:r w:rsidRPr="00D83727">
        <w:rPr>
          <w:rFonts w:ascii="Times New Roman" w:hAnsi="Times New Roman" w:cs="Times New Roman"/>
          <w:color w:val="000000"/>
          <w:sz w:val="24"/>
          <w:szCs w:val="24"/>
        </w:rPr>
        <w:t xml:space="preserve">Terminy wnoszenia </w:t>
      </w:r>
      <w:proofErr w:type="spellStart"/>
      <w:r w:rsidRPr="00D83727">
        <w:rPr>
          <w:rFonts w:ascii="Times New Roman" w:hAnsi="Times New Roman" w:cs="Times New Roman"/>
          <w:color w:val="000000"/>
          <w:sz w:val="24"/>
          <w:szCs w:val="24"/>
        </w:rPr>
        <w:t>odwołań</w:t>
      </w:r>
      <w:proofErr w:type="spellEnd"/>
      <w:r w:rsidRPr="00D83727">
        <w:rPr>
          <w:rFonts w:ascii="Times New Roman" w:hAnsi="Times New Roman" w:cs="Times New Roman"/>
          <w:color w:val="000000"/>
          <w:sz w:val="24"/>
          <w:szCs w:val="24"/>
        </w:rPr>
        <w:t xml:space="preserve">. </w:t>
      </w:r>
    </w:p>
    <w:p w14:paraId="43E4FC03"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lastRenderedPageBreak/>
        <w:t xml:space="preserve">1) Odwołanie wnosi się w terminie: </w:t>
      </w:r>
    </w:p>
    <w:p w14:paraId="42A4D52F"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a) 5 dni od dnia przekazania informacji o czynności zamawiającego stanowiącej podstawę jego wniesienia, jeżeli informacja została przekazana przy użyciu środków komunikacji elektronicznej, </w:t>
      </w:r>
    </w:p>
    <w:p w14:paraId="48933A99"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b) 10 dni od dnia przekazania informacji o czynności zamawiającego stanowiącej podstawę jego wniesienia, jeżeli informacja została przekazana w sposób inny niż określony w lit. a. </w:t>
      </w:r>
    </w:p>
    <w:p w14:paraId="533BE735"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2. 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 </w:t>
      </w:r>
    </w:p>
    <w:p w14:paraId="3C21BE1C"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3. 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 </w:t>
      </w:r>
    </w:p>
    <w:p w14:paraId="783C3292" w14:textId="13FBDD67" w:rsidR="004C1A5C" w:rsidRPr="00D83727" w:rsidRDefault="004C1A5C" w:rsidP="00D83727">
      <w:pPr>
        <w:pStyle w:val="Default"/>
        <w:spacing w:line="360" w:lineRule="auto"/>
        <w:jc w:val="both"/>
        <w:rPr>
          <w:rFonts w:ascii="Times New Roman" w:eastAsiaTheme="minorHAnsi" w:hAnsi="Times New Roman" w:cs="Times New Roman"/>
        </w:rPr>
      </w:pPr>
      <w:r w:rsidRPr="00D83727">
        <w:rPr>
          <w:rFonts w:ascii="Times New Roman" w:hAnsi="Times New Roman" w:cs="Times New Roman"/>
        </w:rPr>
        <w:t xml:space="preserve">4. Jeżeli zamawiający nie opublikował ogłoszenia o zamiarze zawarcia umowy lub mimo takiego obowiązku nie przesłał wykonawcy zawiadomienia o wyborze najkorzystniejszej oferty lub nie zaprosił wykonawcy do złożenia </w:t>
      </w:r>
      <w:r w:rsidRPr="00D83727">
        <w:rPr>
          <w:rFonts w:ascii="Times New Roman" w:eastAsiaTheme="minorHAnsi" w:hAnsi="Times New Roman" w:cs="Times New Roman"/>
        </w:rPr>
        <w:t xml:space="preserve">oferty w ramach dynamicznego systemu zakupów lub umowy ramowej, odwołanie wnosi się nie później niż w terminie: </w:t>
      </w:r>
    </w:p>
    <w:p w14:paraId="386CFB46"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1) 15 dni od dnia zamieszczenia w Biuletynie Zamówień Publicznych ogłoszenia o wyniku postępowania </w:t>
      </w:r>
    </w:p>
    <w:p w14:paraId="47F07AE1"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3) miesiąca od dnia zawarcia umowy, jeżeli zamawiający: </w:t>
      </w:r>
    </w:p>
    <w:p w14:paraId="6FA6EA65"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a) nie zamieścił w Biuletynie Zamówień Publicznych ogłoszenia o wyniku postępowania albo </w:t>
      </w:r>
    </w:p>
    <w:p w14:paraId="717B0AAB"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b) zamieścił w Biuletynie Zamówień Publicznych ogłoszenie o wyniku postępowania, które nie zawiera uzasadnienia udzielenia zamówienia w trybie negocjacji bez ogłoszenia albo zamówienia z wolnej ręki. </w:t>
      </w:r>
    </w:p>
    <w:p w14:paraId="18552434"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23.7 </w:t>
      </w:r>
      <w:r w:rsidRPr="00D83727">
        <w:rPr>
          <w:rFonts w:ascii="Times New Roman" w:hAnsi="Times New Roman" w:cs="Times New Roman"/>
          <w:color w:val="000000"/>
          <w:sz w:val="24"/>
          <w:szCs w:val="24"/>
        </w:rPr>
        <w:t xml:space="preserve">Odwołanie zawiera: </w:t>
      </w:r>
    </w:p>
    <w:p w14:paraId="155AAFE4"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1) imię i nazwisko albo nazwę, miejsce zamieszkania albo siedzibę, numer telefonu oraz adres poczty elektronicznej odwołującego oraz imię i nazwisko przedstawiciela (przedstawicieli); </w:t>
      </w:r>
    </w:p>
    <w:p w14:paraId="531A7EDD"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2) nazwę i siedzibę zamawiającego, numer telefonu oraz adres poczty elektronicznej zamawiającego; </w:t>
      </w:r>
    </w:p>
    <w:p w14:paraId="3A81D79A"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3) numer Powszechnego Elektronicznego Systemu Ewidencji Ludności (PESEL) lub NIP odwołującego będącego osobą fizyczną, jeżeli jest on obowiązany do jego posiadania albo posiada go nie mając takiego obowiązku; </w:t>
      </w:r>
    </w:p>
    <w:p w14:paraId="2238F754"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lastRenderedPageBreak/>
        <w:t xml:space="preserve">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 </w:t>
      </w:r>
    </w:p>
    <w:p w14:paraId="7E7516D2"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5) określenie przedmiotu zamówienia; </w:t>
      </w:r>
    </w:p>
    <w:p w14:paraId="6CF9772A"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6) wskazanie numeru ogłoszenia w przypadku zamieszczenia w Biuletynie Zamówień Publicznych albo publikacji w Dzienniku Urzędowym Unii Europejskiej; </w:t>
      </w:r>
    </w:p>
    <w:p w14:paraId="395D7048"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7) wskazanie czynności lub zaniechania czynności zamawiającego, której zarzuca się niezgodność z przepisami ustawy, lub wskazanie zaniechania przeprowadzenia postępowania o udzielenie zamówienia lub zorganizowania konkursu na podstawie ustawy; </w:t>
      </w:r>
    </w:p>
    <w:p w14:paraId="50A954E5"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8) zwięzłe przedstawienie zarzutów; </w:t>
      </w:r>
    </w:p>
    <w:p w14:paraId="0B2AADC3"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9) żądanie co do sposobu rozstrzygnięcia odwołania; </w:t>
      </w:r>
    </w:p>
    <w:p w14:paraId="7F58B9C6"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10) wskazanie okoliczności faktycznych i prawnych uzasadniających wniesienie odwołania oraz dowodów na poparcie przytoczonych okoliczności; </w:t>
      </w:r>
    </w:p>
    <w:p w14:paraId="09DBDA04"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11) podpis odwołującego albo jego przedstawiciela lub przedstawicieli; </w:t>
      </w:r>
    </w:p>
    <w:p w14:paraId="5247934F"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12) wykaz załączników. </w:t>
      </w:r>
    </w:p>
    <w:p w14:paraId="1EEB1EF5"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Do odwołania dołącza się: </w:t>
      </w:r>
    </w:p>
    <w:p w14:paraId="5ECA6209" w14:textId="4069855F"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1) dowód uiszczenia wpisu od odwołania w wymaganej wysokości;</w:t>
      </w:r>
    </w:p>
    <w:p w14:paraId="008122EA"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2) dowód przekazania odpowiednio odwołania albo jego kopii zamawiającemu; </w:t>
      </w:r>
    </w:p>
    <w:p w14:paraId="75252C31"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3) dokument potwierdzający umocowanie do reprezentowania odwołującego. </w:t>
      </w:r>
    </w:p>
    <w:p w14:paraId="2B2E55E5" w14:textId="3654C5D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23.8 </w:t>
      </w:r>
      <w:r w:rsidRPr="00D83727">
        <w:rPr>
          <w:rFonts w:ascii="Times New Roman" w:hAnsi="Times New Roman" w:cs="Times New Roman"/>
          <w:color w:val="000000"/>
          <w:sz w:val="24"/>
          <w:szCs w:val="24"/>
        </w:rPr>
        <w:t>Na orzeczenie Izby stronom oraz uczestnikom postępowania odwoławczego przysługuje skarga do sądu. Skargę wnosi się do Sądu Okręgowego w Warszawie - sądu zamówień publicznych.</w:t>
      </w:r>
    </w:p>
    <w:p w14:paraId="681C80DB" w14:textId="3AA1DFA5" w:rsidR="004C1A5C" w:rsidRPr="00D83727" w:rsidRDefault="004C1A5C" w:rsidP="00D83727">
      <w:pPr>
        <w:autoSpaceDE w:val="0"/>
        <w:autoSpaceDN w:val="0"/>
        <w:adjustRightInd w:val="0"/>
        <w:spacing w:after="0" w:line="360" w:lineRule="auto"/>
        <w:jc w:val="center"/>
        <w:rPr>
          <w:rFonts w:ascii="Times New Roman" w:hAnsi="Times New Roman" w:cs="Times New Roman"/>
          <w:b/>
          <w:bCs/>
          <w:color w:val="000000"/>
          <w:sz w:val="24"/>
          <w:szCs w:val="24"/>
        </w:rPr>
      </w:pPr>
      <w:r w:rsidRPr="00D83727">
        <w:rPr>
          <w:rFonts w:ascii="Times New Roman" w:hAnsi="Times New Roman" w:cs="Times New Roman"/>
          <w:b/>
          <w:bCs/>
          <w:color w:val="000000"/>
          <w:sz w:val="24"/>
          <w:szCs w:val="24"/>
        </w:rPr>
        <w:t>Rozdział 25 Informacje dodatkowe</w:t>
      </w:r>
    </w:p>
    <w:p w14:paraId="30A661EC"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25.1. </w:t>
      </w:r>
      <w:r w:rsidRPr="00D83727">
        <w:rPr>
          <w:rFonts w:ascii="Times New Roman" w:hAnsi="Times New Roman" w:cs="Times New Roman"/>
          <w:color w:val="000000"/>
          <w:sz w:val="24"/>
          <w:szCs w:val="24"/>
        </w:rPr>
        <w:t xml:space="preserve">Zamawiający </w:t>
      </w:r>
      <w:r w:rsidRPr="00D83727">
        <w:rPr>
          <w:rFonts w:ascii="Times New Roman" w:hAnsi="Times New Roman" w:cs="Times New Roman"/>
          <w:b/>
          <w:bCs/>
          <w:color w:val="000000"/>
          <w:sz w:val="24"/>
          <w:szCs w:val="24"/>
        </w:rPr>
        <w:t xml:space="preserve">nie dopuszcza </w:t>
      </w:r>
      <w:r w:rsidRPr="00D83727">
        <w:rPr>
          <w:rFonts w:ascii="Times New Roman" w:hAnsi="Times New Roman" w:cs="Times New Roman"/>
          <w:color w:val="000000"/>
          <w:sz w:val="24"/>
          <w:szCs w:val="24"/>
        </w:rPr>
        <w:t xml:space="preserve">składania ofert częściowych. </w:t>
      </w:r>
    </w:p>
    <w:p w14:paraId="7A075D1E"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25.2. </w:t>
      </w:r>
      <w:r w:rsidRPr="00D83727">
        <w:rPr>
          <w:rFonts w:ascii="Times New Roman" w:hAnsi="Times New Roman" w:cs="Times New Roman"/>
          <w:color w:val="000000"/>
          <w:sz w:val="24"/>
          <w:szCs w:val="24"/>
        </w:rPr>
        <w:t xml:space="preserve">Zamawiający </w:t>
      </w:r>
      <w:r w:rsidRPr="00D83727">
        <w:rPr>
          <w:rFonts w:ascii="Times New Roman" w:hAnsi="Times New Roman" w:cs="Times New Roman"/>
          <w:b/>
          <w:bCs/>
          <w:color w:val="000000"/>
          <w:sz w:val="24"/>
          <w:szCs w:val="24"/>
        </w:rPr>
        <w:t xml:space="preserve">nie dopuszcza </w:t>
      </w:r>
      <w:r w:rsidRPr="00D83727">
        <w:rPr>
          <w:rFonts w:ascii="Times New Roman" w:hAnsi="Times New Roman" w:cs="Times New Roman"/>
          <w:color w:val="000000"/>
          <w:sz w:val="24"/>
          <w:szCs w:val="24"/>
        </w:rPr>
        <w:t xml:space="preserve">składania ofert wariantowych. </w:t>
      </w:r>
    </w:p>
    <w:p w14:paraId="078C458F"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25.3. </w:t>
      </w:r>
      <w:r w:rsidRPr="00D83727">
        <w:rPr>
          <w:rFonts w:ascii="Times New Roman" w:hAnsi="Times New Roman" w:cs="Times New Roman"/>
          <w:color w:val="000000"/>
          <w:sz w:val="24"/>
          <w:szCs w:val="24"/>
        </w:rPr>
        <w:t xml:space="preserve">Zamawiający </w:t>
      </w:r>
      <w:r w:rsidRPr="00D83727">
        <w:rPr>
          <w:rFonts w:ascii="Times New Roman" w:hAnsi="Times New Roman" w:cs="Times New Roman"/>
          <w:b/>
          <w:bCs/>
          <w:color w:val="000000"/>
          <w:sz w:val="24"/>
          <w:szCs w:val="24"/>
        </w:rPr>
        <w:t xml:space="preserve">nie przewiduje </w:t>
      </w:r>
      <w:r w:rsidRPr="00D83727">
        <w:rPr>
          <w:rFonts w:ascii="Times New Roman" w:hAnsi="Times New Roman" w:cs="Times New Roman"/>
          <w:color w:val="000000"/>
          <w:sz w:val="24"/>
          <w:szCs w:val="24"/>
        </w:rPr>
        <w:t xml:space="preserve">wymagań wskazanych w art. 96 ust. 2 pkt 2 ustawy </w:t>
      </w:r>
      <w:proofErr w:type="spellStart"/>
      <w:r w:rsidRPr="00D83727">
        <w:rPr>
          <w:rFonts w:ascii="Times New Roman" w:hAnsi="Times New Roman" w:cs="Times New Roman"/>
          <w:color w:val="000000"/>
          <w:sz w:val="24"/>
          <w:szCs w:val="24"/>
        </w:rPr>
        <w:t>Pzp</w:t>
      </w:r>
      <w:proofErr w:type="spellEnd"/>
      <w:r w:rsidRPr="00D83727">
        <w:rPr>
          <w:rFonts w:ascii="Times New Roman" w:hAnsi="Times New Roman" w:cs="Times New Roman"/>
          <w:color w:val="000000"/>
          <w:sz w:val="24"/>
          <w:szCs w:val="24"/>
        </w:rPr>
        <w:t xml:space="preserve">. </w:t>
      </w:r>
    </w:p>
    <w:p w14:paraId="2B552397"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25.4. </w:t>
      </w:r>
      <w:r w:rsidRPr="00D83727">
        <w:rPr>
          <w:rFonts w:ascii="Times New Roman" w:hAnsi="Times New Roman" w:cs="Times New Roman"/>
          <w:color w:val="000000"/>
          <w:sz w:val="24"/>
          <w:szCs w:val="24"/>
        </w:rPr>
        <w:t xml:space="preserve">Zamawiający </w:t>
      </w:r>
      <w:r w:rsidRPr="00D83727">
        <w:rPr>
          <w:rFonts w:ascii="Times New Roman" w:hAnsi="Times New Roman" w:cs="Times New Roman"/>
          <w:b/>
          <w:bCs/>
          <w:color w:val="000000"/>
          <w:sz w:val="24"/>
          <w:szCs w:val="24"/>
        </w:rPr>
        <w:t xml:space="preserve">nie przewiduje </w:t>
      </w:r>
      <w:r w:rsidRPr="00D83727">
        <w:rPr>
          <w:rFonts w:ascii="Times New Roman" w:hAnsi="Times New Roman" w:cs="Times New Roman"/>
          <w:color w:val="000000"/>
          <w:sz w:val="24"/>
          <w:szCs w:val="24"/>
        </w:rPr>
        <w:t xml:space="preserve">zamówień, o których mowa w art. 214 ust. 1 pkt 7 i 8 ustawy </w:t>
      </w:r>
      <w:proofErr w:type="spellStart"/>
      <w:r w:rsidRPr="00D83727">
        <w:rPr>
          <w:rFonts w:ascii="Times New Roman" w:hAnsi="Times New Roman" w:cs="Times New Roman"/>
          <w:color w:val="000000"/>
          <w:sz w:val="24"/>
          <w:szCs w:val="24"/>
        </w:rPr>
        <w:t>Pzp</w:t>
      </w:r>
      <w:proofErr w:type="spellEnd"/>
      <w:r w:rsidRPr="00D83727">
        <w:rPr>
          <w:rFonts w:ascii="Times New Roman" w:hAnsi="Times New Roman" w:cs="Times New Roman"/>
          <w:color w:val="000000"/>
          <w:sz w:val="24"/>
          <w:szCs w:val="24"/>
        </w:rPr>
        <w:t xml:space="preserve">. </w:t>
      </w:r>
    </w:p>
    <w:p w14:paraId="37D0B71B" w14:textId="39D42A10"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25.5. </w:t>
      </w:r>
      <w:r w:rsidRPr="00D83727">
        <w:rPr>
          <w:rFonts w:ascii="Times New Roman" w:hAnsi="Times New Roman" w:cs="Times New Roman"/>
          <w:color w:val="000000"/>
          <w:sz w:val="24"/>
          <w:szCs w:val="24"/>
        </w:rPr>
        <w:t xml:space="preserve">Zamawiający </w:t>
      </w:r>
      <w:r w:rsidRPr="00D83727">
        <w:rPr>
          <w:rFonts w:ascii="Times New Roman" w:hAnsi="Times New Roman" w:cs="Times New Roman"/>
          <w:b/>
          <w:bCs/>
          <w:color w:val="000000"/>
          <w:sz w:val="24"/>
          <w:szCs w:val="24"/>
        </w:rPr>
        <w:t xml:space="preserve">nie przewiduje </w:t>
      </w:r>
      <w:r w:rsidRPr="00D83727">
        <w:rPr>
          <w:rFonts w:ascii="Times New Roman" w:hAnsi="Times New Roman" w:cs="Times New Roman"/>
          <w:color w:val="000000"/>
          <w:sz w:val="24"/>
          <w:szCs w:val="24"/>
        </w:rPr>
        <w:t xml:space="preserve">rozliczenia między Zamawiającym a Wykonawcą w walutach obcych. </w:t>
      </w:r>
    </w:p>
    <w:p w14:paraId="5D0D57A8" w14:textId="1344B97B"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25.</w:t>
      </w:r>
      <w:r w:rsidR="0085031B">
        <w:rPr>
          <w:rFonts w:ascii="Times New Roman" w:hAnsi="Times New Roman" w:cs="Times New Roman"/>
          <w:b/>
          <w:bCs/>
          <w:color w:val="000000"/>
          <w:sz w:val="24"/>
          <w:szCs w:val="24"/>
        </w:rPr>
        <w:t>6</w:t>
      </w:r>
      <w:r w:rsidRPr="00D83727">
        <w:rPr>
          <w:rFonts w:ascii="Times New Roman" w:hAnsi="Times New Roman" w:cs="Times New Roman"/>
          <w:b/>
          <w:bCs/>
          <w:color w:val="000000"/>
          <w:sz w:val="24"/>
          <w:szCs w:val="24"/>
        </w:rPr>
        <w:t xml:space="preserve">. </w:t>
      </w:r>
      <w:r w:rsidRPr="00D83727">
        <w:rPr>
          <w:rFonts w:ascii="Times New Roman" w:hAnsi="Times New Roman" w:cs="Times New Roman"/>
          <w:color w:val="000000"/>
          <w:sz w:val="24"/>
          <w:szCs w:val="24"/>
        </w:rPr>
        <w:t xml:space="preserve">Zamawiający </w:t>
      </w:r>
      <w:r w:rsidRPr="00D83727">
        <w:rPr>
          <w:rFonts w:ascii="Times New Roman" w:hAnsi="Times New Roman" w:cs="Times New Roman"/>
          <w:b/>
          <w:bCs/>
          <w:color w:val="000000"/>
          <w:sz w:val="24"/>
          <w:szCs w:val="24"/>
        </w:rPr>
        <w:t xml:space="preserve">nie przewiduje </w:t>
      </w:r>
      <w:r w:rsidRPr="00D83727">
        <w:rPr>
          <w:rFonts w:ascii="Times New Roman" w:hAnsi="Times New Roman" w:cs="Times New Roman"/>
          <w:color w:val="000000"/>
          <w:sz w:val="24"/>
          <w:szCs w:val="24"/>
        </w:rPr>
        <w:t xml:space="preserve">zwrotu kosztów udziału w postępowaniu. </w:t>
      </w:r>
    </w:p>
    <w:p w14:paraId="6F0D8698" w14:textId="6E885A54"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25.8. </w:t>
      </w:r>
      <w:r w:rsidRPr="00D83727">
        <w:rPr>
          <w:rFonts w:ascii="Times New Roman" w:hAnsi="Times New Roman" w:cs="Times New Roman"/>
          <w:color w:val="000000"/>
          <w:sz w:val="24"/>
          <w:szCs w:val="24"/>
        </w:rPr>
        <w:t xml:space="preserve">Zamawiający </w:t>
      </w:r>
      <w:r w:rsidRPr="00D83727">
        <w:rPr>
          <w:rFonts w:ascii="Times New Roman" w:hAnsi="Times New Roman" w:cs="Times New Roman"/>
          <w:b/>
          <w:bCs/>
          <w:color w:val="000000"/>
          <w:sz w:val="24"/>
          <w:szCs w:val="24"/>
        </w:rPr>
        <w:t xml:space="preserve">nie wymaga </w:t>
      </w:r>
      <w:r w:rsidRPr="00D83727">
        <w:rPr>
          <w:rFonts w:ascii="Times New Roman" w:hAnsi="Times New Roman" w:cs="Times New Roman"/>
          <w:color w:val="000000"/>
          <w:sz w:val="24"/>
          <w:szCs w:val="24"/>
        </w:rPr>
        <w:t>obowiązku osobistego wykonania przez Wykonawcę</w:t>
      </w:r>
    </w:p>
    <w:p w14:paraId="0877355D"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kluczowych zadań zgodnie z art. 60 i art. 121 ustawy </w:t>
      </w:r>
      <w:proofErr w:type="spellStart"/>
      <w:r w:rsidRPr="00D83727">
        <w:rPr>
          <w:rFonts w:ascii="Times New Roman" w:hAnsi="Times New Roman" w:cs="Times New Roman"/>
          <w:color w:val="000000"/>
          <w:sz w:val="24"/>
          <w:szCs w:val="24"/>
        </w:rPr>
        <w:t>Pzp</w:t>
      </w:r>
      <w:proofErr w:type="spellEnd"/>
      <w:r w:rsidRPr="00D83727">
        <w:rPr>
          <w:rFonts w:ascii="Times New Roman" w:hAnsi="Times New Roman" w:cs="Times New Roman"/>
          <w:color w:val="000000"/>
          <w:sz w:val="24"/>
          <w:szCs w:val="24"/>
        </w:rPr>
        <w:t xml:space="preserve">. </w:t>
      </w:r>
    </w:p>
    <w:p w14:paraId="6046F3EB"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lastRenderedPageBreak/>
        <w:t xml:space="preserve">25.9. </w:t>
      </w:r>
      <w:r w:rsidRPr="00D83727">
        <w:rPr>
          <w:rFonts w:ascii="Times New Roman" w:hAnsi="Times New Roman" w:cs="Times New Roman"/>
          <w:color w:val="000000"/>
          <w:sz w:val="24"/>
          <w:szCs w:val="24"/>
        </w:rPr>
        <w:t xml:space="preserve">Zamawiający </w:t>
      </w:r>
      <w:r w:rsidRPr="00D83727">
        <w:rPr>
          <w:rFonts w:ascii="Times New Roman" w:hAnsi="Times New Roman" w:cs="Times New Roman"/>
          <w:b/>
          <w:bCs/>
          <w:color w:val="000000"/>
          <w:sz w:val="24"/>
          <w:szCs w:val="24"/>
        </w:rPr>
        <w:t xml:space="preserve">nie przewiduje </w:t>
      </w:r>
      <w:r w:rsidRPr="00D83727">
        <w:rPr>
          <w:rFonts w:ascii="Times New Roman" w:hAnsi="Times New Roman" w:cs="Times New Roman"/>
          <w:color w:val="000000"/>
          <w:sz w:val="24"/>
          <w:szCs w:val="24"/>
        </w:rPr>
        <w:t xml:space="preserve">zawarcia umowy ramowej. </w:t>
      </w:r>
    </w:p>
    <w:p w14:paraId="1D0874FC" w14:textId="77777777"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25.10. </w:t>
      </w:r>
      <w:r w:rsidRPr="00D83727">
        <w:rPr>
          <w:rFonts w:ascii="Times New Roman" w:hAnsi="Times New Roman" w:cs="Times New Roman"/>
          <w:color w:val="000000"/>
          <w:sz w:val="24"/>
          <w:szCs w:val="24"/>
        </w:rPr>
        <w:t xml:space="preserve">Zamawiający </w:t>
      </w:r>
      <w:r w:rsidRPr="00D83727">
        <w:rPr>
          <w:rFonts w:ascii="Times New Roman" w:hAnsi="Times New Roman" w:cs="Times New Roman"/>
          <w:b/>
          <w:bCs/>
          <w:color w:val="000000"/>
          <w:sz w:val="24"/>
          <w:szCs w:val="24"/>
        </w:rPr>
        <w:t xml:space="preserve">nie przewiduje </w:t>
      </w:r>
      <w:r w:rsidRPr="00D83727">
        <w:rPr>
          <w:rFonts w:ascii="Times New Roman" w:hAnsi="Times New Roman" w:cs="Times New Roman"/>
          <w:color w:val="000000"/>
          <w:sz w:val="24"/>
          <w:szCs w:val="24"/>
        </w:rPr>
        <w:t xml:space="preserve">wyboru najkorzystniejszej oferty z zastosowaniem aukcji elektronicznej wraz z informacjami, o których mowa w art. 230 ustawy </w:t>
      </w:r>
      <w:proofErr w:type="spellStart"/>
      <w:r w:rsidRPr="00D83727">
        <w:rPr>
          <w:rFonts w:ascii="Times New Roman" w:hAnsi="Times New Roman" w:cs="Times New Roman"/>
          <w:color w:val="000000"/>
          <w:sz w:val="24"/>
          <w:szCs w:val="24"/>
        </w:rPr>
        <w:t>Pzp</w:t>
      </w:r>
      <w:proofErr w:type="spellEnd"/>
      <w:r w:rsidRPr="00D83727">
        <w:rPr>
          <w:rFonts w:ascii="Times New Roman" w:hAnsi="Times New Roman" w:cs="Times New Roman"/>
          <w:color w:val="000000"/>
          <w:sz w:val="24"/>
          <w:szCs w:val="24"/>
        </w:rPr>
        <w:t xml:space="preserve">. </w:t>
      </w:r>
    </w:p>
    <w:p w14:paraId="7FFE3682" w14:textId="126A834A" w:rsidR="004C1A5C" w:rsidRPr="00D83727" w:rsidRDefault="004C1A5C"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b/>
          <w:bCs/>
          <w:color w:val="000000"/>
          <w:sz w:val="24"/>
          <w:szCs w:val="24"/>
        </w:rPr>
        <w:t xml:space="preserve">25.11. </w:t>
      </w:r>
      <w:r w:rsidRPr="00D83727">
        <w:rPr>
          <w:rFonts w:ascii="Times New Roman" w:hAnsi="Times New Roman" w:cs="Times New Roman"/>
          <w:color w:val="000000"/>
          <w:sz w:val="24"/>
          <w:szCs w:val="24"/>
        </w:rPr>
        <w:t xml:space="preserve">Zamawiający </w:t>
      </w:r>
      <w:r w:rsidRPr="00D83727">
        <w:rPr>
          <w:rFonts w:ascii="Times New Roman" w:hAnsi="Times New Roman" w:cs="Times New Roman"/>
          <w:b/>
          <w:bCs/>
          <w:color w:val="000000"/>
          <w:sz w:val="24"/>
          <w:szCs w:val="24"/>
        </w:rPr>
        <w:t xml:space="preserve">nie stawia </w:t>
      </w:r>
      <w:r w:rsidRPr="00D83727">
        <w:rPr>
          <w:rFonts w:ascii="Times New Roman" w:hAnsi="Times New Roman" w:cs="Times New Roman"/>
          <w:color w:val="000000"/>
          <w:sz w:val="24"/>
          <w:szCs w:val="24"/>
        </w:rPr>
        <w:t xml:space="preserve">wymogu lub możliwości złożenia ofert w postaci katalogów elektronicznych lub dołączenia katalogów elektronicznych do oferty, w sytuacji określonej w art. 93 ustawy </w:t>
      </w:r>
      <w:proofErr w:type="spellStart"/>
      <w:r w:rsidRPr="00D83727">
        <w:rPr>
          <w:rFonts w:ascii="Times New Roman" w:hAnsi="Times New Roman" w:cs="Times New Roman"/>
          <w:color w:val="000000"/>
          <w:sz w:val="24"/>
          <w:szCs w:val="24"/>
        </w:rPr>
        <w:t>Pzp</w:t>
      </w:r>
      <w:proofErr w:type="spellEnd"/>
      <w:r w:rsidRPr="00D83727">
        <w:rPr>
          <w:rFonts w:ascii="Times New Roman" w:hAnsi="Times New Roman" w:cs="Times New Roman"/>
          <w:color w:val="000000"/>
          <w:sz w:val="24"/>
          <w:szCs w:val="24"/>
        </w:rPr>
        <w:t>.</w:t>
      </w:r>
    </w:p>
    <w:p w14:paraId="1B3B7285" w14:textId="41F009DB" w:rsidR="004C1A5C" w:rsidRPr="00D83727" w:rsidRDefault="004C1A5C" w:rsidP="00D83727">
      <w:pPr>
        <w:autoSpaceDE w:val="0"/>
        <w:autoSpaceDN w:val="0"/>
        <w:adjustRightInd w:val="0"/>
        <w:spacing w:after="0" w:line="360" w:lineRule="auto"/>
        <w:jc w:val="center"/>
        <w:rPr>
          <w:rFonts w:ascii="Times New Roman" w:hAnsi="Times New Roman" w:cs="Times New Roman"/>
          <w:b/>
          <w:bCs/>
          <w:color w:val="000000"/>
          <w:sz w:val="24"/>
          <w:szCs w:val="24"/>
        </w:rPr>
      </w:pPr>
      <w:r w:rsidRPr="00D83727">
        <w:rPr>
          <w:rFonts w:ascii="Times New Roman" w:hAnsi="Times New Roman" w:cs="Times New Roman"/>
          <w:b/>
          <w:bCs/>
          <w:color w:val="000000"/>
          <w:sz w:val="24"/>
          <w:szCs w:val="24"/>
        </w:rPr>
        <w:t>Rozdział 26 Załączniki do SWZ</w:t>
      </w:r>
    </w:p>
    <w:p w14:paraId="2E3F4DFD" w14:textId="7B6B355F" w:rsidR="005C6DF8" w:rsidRPr="00D83727" w:rsidRDefault="005C6DF8" w:rsidP="00D83727">
      <w:pPr>
        <w:autoSpaceDE w:val="0"/>
        <w:autoSpaceDN w:val="0"/>
        <w:adjustRightInd w:val="0"/>
        <w:spacing w:after="0" w:line="360" w:lineRule="auto"/>
        <w:jc w:val="both"/>
        <w:rPr>
          <w:rFonts w:ascii="Times New Roman" w:hAnsi="Times New Roman" w:cs="Times New Roman"/>
          <w:color w:val="000000"/>
          <w:sz w:val="24"/>
          <w:szCs w:val="24"/>
        </w:rPr>
      </w:pPr>
      <w:bookmarkStart w:id="3" w:name="_Hlk89867584"/>
      <w:r w:rsidRPr="00D83727">
        <w:rPr>
          <w:rFonts w:ascii="Times New Roman" w:hAnsi="Times New Roman" w:cs="Times New Roman"/>
          <w:color w:val="000000"/>
          <w:sz w:val="24"/>
          <w:szCs w:val="24"/>
        </w:rPr>
        <w:t xml:space="preserve">Załącznik Nr </w:t>
      </w:r>
      <w:r w:rsidR="0085031B">
        <w:rPr>
          <w:rFonts w:ascii="Times New Roman" w:hAnsi="Times New Roman" w:cs="Times New Roman"/>
          <w:color w:val="000000"/>
          <w:sz w:val="24"/>
          <w:szCs w:val="24"/>
        </w:rPr>
        <w:t>1</w:t>
      </w:r>
      <w:r w:rsidRPr="00D83727">
        <w:rPr>
          <w:rFonts w:ascii="Times New Roman" w:hAnsi="Times New Roman" w:cs="Times New Roman"/>
          <w:color w:val="000000"/>
          <w:sz w:val="24"/>
          <w:szCs w:val="24"/>
        </w:rPr>
        <w:t xml:space="preserve"> – Projekt umowy. </w:t>
      </w:r>
    </w:p>
    <w:p w14:paraId="4D9FA7EB" w14:textId="1F291B7E" w:rsidR="005C6DF8" w:rsidRPr="00D83727" w:rsidRDefault="005C6DF8"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Załącznik Nr </w:t>
      </w:r>
      <w:r w:rsidR="009D31D2">
        <w:rPr>
          <w:rFonts w:ascii="Times New Roman" w:hAnsi="Times New Roman" w:cs="Times New Roman"/>
          <w:color w:val="000000"/>
          <w:sz w:val="24"/>
          <w:szCs w:val="24"/>
        </w:rPr>
        <w:t>2</w:t>
      </w:r>
      <w:r w:rsidRPr="00D83727">
        <w:rPr>
          <w:rFonts w:ascii="Times New Roman" w:hAnsi="Times New Roman" w:cs="Times New Roman"/>
          <w:color w:val="000000"/>
          <w:sz w:val="24"/>
          <w:szCs w:val="24"/>
        </w:rPr>
        <w:t xml:space="preserve"> – Wzór Formularza ofertowego. </w:t>
      </w:r>
    </w:p>
    <w:p w14:paraId="00F9C761" w14:textId="1C558C3E" w:rsidR="005C6DF8" w:rsidRPr="00D83727" w:rsidRDefault="005C6DF8"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Załącznik Nr </w:t>
      </w:r>
      <w:r w:rsidR="009D31D2">
        <w:rPr>
          <w:rFonts w:ascii="Times New Roman" w:hAnsi="Times New Roman" w:cs="Times New Roman"/>
          <w:color w:val="000000"/>
          <w:sz w:val="24"/>
          <w:szCs w:val="24"/>
        </w:rPr>
        <w:t>3</w:t>
      </w:r>
      <w:r w:rsidRPr="00D83727">
        <w:rPr>
          <w:rFonts w:ascii="Times New Roman" w:hAnsi="Times New Roman" w:cs="Times New Roman"/>
          <w:color w:val="000000"/>
          <w:sz w:val="24"/>
          <w:szCs w:val="24"/>
        </w:rPr>
        <w:t xml:space="preserve"> – Wzór oświadczenia o braku podstaw do wykluczenia. </w:t>
      </w:r>
    </w:p>
    <w:p w14:paraId="09628206" w14:textId="12059B03" w:rsidR="005C6DF8" w:rsidRPr="00D83727" w:rsidRDefault="005C6DF8"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Załącznik Nr </w:t>
      </w:r>
      <w:r w:rsidR="009D31D2">
        <w:rPr>
          <w:rFonts w:ascii="Times New Roman" w:hAnsi="Times New Roman" w:cs="Times New Roman"/>
          <w:color w:val="000000"/>
          <w:sz w:val="24"/>
          <w:szCs w:val="24"/>
        </w:rPr>
        <w:t>4</w:t>
      </w:r>
      <w:r w:rsidRPr="00D83727">
        <w:rPr>
          <w:rFonts w:ascii="Times New Roman" w:hAnsi="Times New Roman" w:cs="Times New Roman"/>
          <w:color w:val="000000"/>
          <w:sz w:val="24"/>
          <w:szCs w:val="24"/>
        </w:rPr>
        <w:t xml:space="preserve"> – Wzór oświadczenia o spełnianiu warunków udziału w postępowaniu. </w:t>
      </w:r>
    </w:p>
    <w:p w14:paraId="2322D2FC" w14:textId="502F7B2F" w:rsidR="005C6DF8" w:rsidRPr="00D83727" w:rsidRDefault="005C6DF8" w:rsidP="00D83727">
      <w:pPr>
        <w:autoSpaceDE w:val="0"/>
        <w:autoSpaceDN w:val="0"/>
        <w:adjustRightInd w:val="0"/>
        <w:spacing w:after="0" w:line="360" w:lineRule="auto"/>
        <w:jc w:val="both"/>
        <w:rPr>
          <w:rFonts w:ascii="Times New Roman" w:hAnsi="Times New Roman" w:cs="Times New Roman"/>
          <w:color w:val="000000"/>
          <w:sz w:val="24"/>
          <w:szCs w:val="24"/>
        </w:rPr>
      </w:pPr>
      <w:r w:rsidRPr="00D83727">
        <w:rPr>
          <w:rFonts w:ascii="Times New Roman" w:hAnsi="Times New Roman" w:cs="Times New Roman"/>
          <w:color w:val="000000"/>
          <w:sz w:val="24"/>
          <w:szCs w:val="24"/>
        </w:rPr>
        <w:t xml:space="preserve">Załącznik Nr </w:t>
      </w:r>
      <w:r w:rsidR="009D31D2">
        <w:rPr>
          <w:rFonts w:ascii="Times New Roman" w:hAnsi="Times New Roman" w:cs="Times New Roman"/>
          <w:color w:val="000000"/>
          <w:sz w:val="24"/>
          <w:szCs w:val="24"/>
        </w:rPr>
        <w:t>5</w:t>
      </w:r>
      <w:r w:rsidRPr="00D83727">
        <w:rPr>
          <w:rFonts w:ascii="Times New Roman" w:hAnsi="Times New Roman" w:cs="Times New Roman"/>
          <w:color w:val="000000"/>
          <w:sz w:val="24"/>
          <w:szCs w:val="24"/>
        </w:rPr>
        <w:t xml:space="preserve"> – Wzór oświadczenia wykonawców wspólnie ubiegających się o udzielenie zamówienia </w:t>
      </w:r>
      <w:r w:rsidRPr="00D83727">
        <w:rPr>
          <w:rFonts w:ascii="Times New Roman" w:hAnsi="Times New Roman" w:cs="Times New Roman"/>
          <w:i/>
          <w:iCs/>
          <w:color w:val="000000"/>
          <w:sz w:val="24"/>
          <w:szCs w:val="24"/>
        </w:rPr>
        <w:t xml:space="preserve">– jeżeli dotyczy. </w:t>
      </w:r>
    </w:p>
    <w:p w14:paraId="200F22E8" w14:textId="5CC966E4" w:rsidR="005C6DF8" w:rsidRPr="00D83727" w:rsidRDefault="005C6DF8" w:rsidP="00D83727">
      <w:pPr>
        <w:autoSpaceDE w:val="0"/>
        <w:autoSpaceDN w:val="0"/>
        <w:adjustRightInd w:val="0"/>
        <w:spacing w:after="0" w:line="360" w:lineRule="auto"/>
        <w:jc w:val="both"/>
        <w:rPr>
          <w:rFonts w:ascii="Times New Roman" w:hAnsi="Times New Roman" w:cs="Times New Roman"/>
          <w:b/>
          <w:bCs/>
          <w:color w:val="000000"/>
          <w:sz w:val="24"/>
          <w:szCs w:val="24"/>
        </w:rPr>
      </w:pPr>
      <w:r w:rsidRPr="00D83727">
        <w:rPr>
          <w:rFonts w:ascii="Times New Roman" w:hAnsi="Times New Roman" w:cs="Times New Roman"/>
          <w:color w:val="000000"/>
          <w:sz w:val="24"/>
          <w:szCs w:val="24"/>
        </w:rPr>
        <w:t xml:space="preserve">Załącznik Nr </w:t>
      </w:r>
      <w:r w:rsidR="009D31D2">
        <w:rPr>
          <w:rFonts w:ascii="Times New Roman" w:hAnsi="Times New Roman" w:cs="Times New Roman"/>
          <w:color w:val="000000"/>
          <w:sz w:val="24"/>
          <w:szCs w:val="24"/>
        </w:rPr>
        <w:t>6</w:t>
      </w:r>
      <w:r w:rsidRPr="00D83727">
        <w:rPr>
          <w:rFonts w:ascii="Times New Roman" w:hAnsi="Times New Roman" w:cs="Times New Roman"/>
          <w:color w:val="000000"/>
          <w:sz w:val="24"/>
          <w:szCs w:val="24"/>
        </w:rPr>
        <w:t xml:space="preserve"> – Identyfikator postępowania </w:t>
      </w:r>
      <w:bookmarkEnd w:id="3"/>
    </w:p>
    <w:sectPr w:rsidR="005C6DF8" w:rsidRPr="00D83727">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1B5351"/>
    <w:multiLevelType w:val="hybridMultilevel"/>
    <w:tmpl w:val="FCE23866"/>
    <w:lvl w:ilvl="0" w:tplc="E38E4742">
      <w:start w:val="1"/>
      <w:numFmt w:val="lowerLetter"/>
      <w:lvlText w:val="%1)"/>
      <w:lvlJc w:val="left"/>
      <w:pPr>
        <w:tabs>
          <w:tab w:val="num" w:pos="900"/>
        </w:tabs>
        <w:ind w:left="900" w:hanging="600"/>
      </w:pPr>
      <w:rPr>
        <w:rFonts w:hint="default"/>
      </w:rPr>
    </w:lvl>
    <w:lvl w:ilvl="1" w:tplc="47A60402">
      <w:start w:val="1"/>
      <w:numFmt w:val="bullet"/>
      <w:lvlText w:val="−"/>
      <w:lvlJc w:val="left"/>
      <w:pPr>
        <w:tabs>
          <w:tab w:val="num" w:pos="1260"/>
        </w:tabs>
        <w:ind w:left="1260" w:hanging="360"/>
      </w:pPr>
      <w:rPr>
        <w:rFonts w:ascii="Times New Roman" w:hAnsi="Times New Roman" w:cs="Times New Roman" w:hint="default"/>
      </w:rPr>
    </w:lvl>
    <w:lvl w:ilvl="2" w:tplc="ED3496DA">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3D62F94"/>
    <w:multiLevelType w:val="multilevel"/>
    <w:tmpl w:val="1674A78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191F71F2"/>
    <w:multiLevelType w:val="hybridMultilevel"/>
    <w:tmpl w:val="381CFF58"/>
    <w:lvl w:ilvl="0" w:tplc="C85C2A62">
      <w:start w:val="1"/>
      <w:numFmt w:val="decimal"/>
      <w:lvlText w:val="%1."/>
      <w:lvlJc w:val="left"/>
      <w:pPr>
        <w:ind w:left="284" w:hanging="284"/>
      </w:pPr>
      <w:rPr>
        <w:rFonts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5903274"/>
    <w:multiLevelType w:val="multilevel"/>
    <w:tmpl w:val="905CC5FE"/>
    <w:lvl w:ilvl="0">
      <w:start w:val="7"/>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38117DB"/>
    <w:multiLevelType w:val="hybridMultilevel"/>
    <w:tmpl w:val="5A82C7B0"/>
    <w:lvl w:ilvl="0" w:tplc="0415000F">
      <w:start w:val="1"/>
      <w:numFmt w:val="decimal"/>
      <w:lvlText w:val="%1."/>
      <w:lvlJc w:val="left"/>
      <w:pPr>
        <w:ind w:left="437" w:hanging="360"/>
      </w:pPr>
    </w:lvl>
    <w:lvl w:ilvl="1" w:tplc="04150019">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5" w15:restartNumberingAfterBreak="0">
    <w:nsid w:val="3F642E21"/>
    <w:multiLevelType w:val="multilevel"/>
    <w:tmpl w:val="A4EED8E4"/>
    <w:lvl w:ilvl="0">
      <w:start w:val="14"/>
      <w:numFmt w:val="decimal"/>
      <w:lvlText w:val="%1"/>
      <w:lvlJc w:val="left"/>
      <w:pPr>
        <w:ind w:left="420" w:hanging="420"/>
      </w:pPr>
      <w:rPr>
        <w:rFonts w:hint="default"/>
        <w:b/>
        <w:color w:val="000000"/>
      </w:rPr>
    </w:lvl>
    <w:lvl w:ilvl="1">
      <w:start w:val="1"/>
      <w:numFmt w:val="decimal"/>
      <w:lvlText w:val="%1.%2"/>
      <w:lvlJc w:val="left"/>
      <w:pPr>
        <w:ind w:left="1185" w:hanging="420"/>
      </w:pPr>
      <w:rPr>
        <w:rFonts w:hint="default"/>
        <w:b/>
        <w:color w:val="000000"/>
      </w:rPr>
    </w:lvl>
    <w:lvl w:ilvl="2">
      <w:start w:val="1"/>
      <w:numFmt w:val="decimal"/>
      <w:lvlText w:val="%1.%2.%3"/>
      <w:lvlJc w:val="left"/>
      <w:pPr>
        <w:ind w:left="2250" w:hanging="720"/>
      </w:pPr>
      <w:rPr>
        <w:rFonts w:hint="default"/>
        <w:b/>
        <w:color w:val="000000"/>
      </w:rPr>
    </w:lvl>
    <w:lvl w:ilvl="3">
      <w:start w:val="1"/>
      <w:numFmt w:val="decimal"/>
      <w:lvlText w:val="%1.%2.%3.%4"/>
      <w:lvlJc w:val="left"/>
      <w:pPr>
        <w:ind w:left="3015" w:hanging="720"/>
      </w:pPr>
      <w:rPr>
        <w:rFonts w:hint="default"/>
        <w:b/>
        <w:color w:val="000000"/>
      </w:rPr>
    </w:lvl>
    <w:lvl w:ilvl="4">
      <w:start w:val="1"/>
      <w:numFmt w:val="decimal"/>
      <w:lvlText w:val="%1.%2.%3.%4.%5"/>
      <w:lvlJc w:val="left"/>
      <w:pPr>
        <w:ind w:left="4140" w:hanging="1080"/>
      </w:pPr>
      <w:rPr>
        <w:rFonts w:hint="default"/>
        <w:b/>
        <w:color w:val="000000"/>
      </w:rPr>
    </w:lvl>
    <w:lvl w:ilvl="5">
      <w:start w:val="1"/>
      <w:numFmt w:val="decimal"/>
      <w:lvlText w:val="%1.%2.%3.%4.%5.%6"/>
      <w:lvlJc w:val="left"/>
      <w:pPr>
        <w:ind w:left="4905" w:hanging="1080"/>
      </w:pPr>
      <w:rPr>
        <w:rFonts w:hint="default"/>
        <w:b/>
        <w:color w:val="000000"/>
      </w:rPr>
    </w:lvl>
    <w:lvl w:ilvl="6">
      <w:start w:val="1"/>
      <w:numFmt w:val="decimal"/>
      <w:lvlText w:val="%1.%2.%3.%4.%5.%6.%7"/>
      <w:lvlJc w:val="left"/>
      <w:pPr>
        <w:ind w:left="6030" w:hanging="1440"/>
      </w:pPr>
      <w:rPr>
        <w:rFonts w:hint="default"/>
        <w:b/>
        <w:color w:val="000000"/>
      </w:rPr>
    </w:lvl>
    <w:lvl w:ilvl="7">
      <w:start w:val="1"/>
      <w:numFmt w:val="decimal"/>
      <w:lvlText w:val="%1.%2.%3.%4.%5.%6.%7.%8"/>
      <w:lvlJc w:val="left"/>
      <w:pPr>
        <w:ind w:left="6795" w:hanging="1440"/>
      </w:pPr>
      <w:rPr>
        <w:rFonts w:hint="default"/>
        <w:b/>
        <w:color w:val="000000"/>
      </w:rPr>
    </w:lvl>
    <w:lvl w:ilvl="8">
      <w:start w:val="1"/>
      <w:numFmt w:val="decimal"/>
      <w:lvlText w:val="%1.%2.%3.%4.%5.%6.%7.%8.%9"/>
      <w:lvlJc w:val="left"/>
      <w:pPr>
        <w:ind w:left="7920" w:hanging="1800"/>
      </w:pPr>
      <w:rPr>
        <w:rFonts w:hint="default"/>
        <w:b/>
        <w:color w:val="000000"/>
      </w:rPr>
    </w:lvl>
  </w:abstractNum>
  <w:abstractNum w:abstractNumId="6" w15:restartNumberingAfterBreak="0">
    <w:nsid w:val="417A1950"/>
    <w:multiLevelType w:val="multilevel"/>
    <w:tmpl w:val="8CDEB62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46432954"/>
    <w:multiLevelType w:val="multilevel"/>
    <w:tmpl w:val="B42A3342"/>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BF8119B"/>
    <w:multiLevelType w:val="multilevel"/>
    <w:tmpl w:val="4DB8E16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5FEE0601"/>
    <w:multiLevelType w:val="hybridMultilevel"/>
    <w:tmpl w:val="2158761C"/>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0" w15:restartNumberingAfterBreak="0">
    <w:nsid w:val="675F628F"/>
    <w:multiLevelType w:val="hybridMultilevel"/>
    <w:tmpl w:val="D8DAB886"/>
    <w:lvl w:ilvl="0" w:tplc="0415000F">
      <w:start w:val="1"/>
      <w:numFmt w:val="decimal"/>
      <w:lvlText w:val="%1."/>
      <w:lvlJc w:val="left"/>
      <w:pPr>
        <w:ind w:left="720" w:hanging="360"/>
      </w:pPr>
    </w:lvl>
    <w:lvl w:ilvl="1" w:tplc="C15460D0">
      <w:start w:val="1"/>
      <w:numFmt w:val="decimal"/>
      <w:lvlText w:val="%2."/>
      <w:lvlJc w:val="left"/>
      <w:pPr>
        <w:ind w:left="1440" w:hanging="360"/>
      </w:pPr>
      <w:rPr>
        <w:color w:val="auto"/>
      </w:rPr>
    </w:lvl>
    <w:lvl w:ilvl="2" w:tplc="62C8F2AA">
      <w:start w:val="1"/>
      <w:numFmt w:val="decimal"/>
      <w:lvlText w:val="%3)"/>
      <w:lvlJc w:val="left"/>
      <w:pPr>
        <w:ind w:left="1004"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AD95109"/>
    <w:multiLevelType w:val="multilevel"/>
    <w:tmpl w:val="2FF40CBA"/>
    <w:lvl w:ilvl="0">
      <w:start w:val="2"/>
      <w:numFmt w:val="decimal"/>
      <w:lvlText w:val="%1."/>
      <w:lvlJc w:val="left"/>
      <w:pPr>
        <w:ind w:left="384" w:hanging="384"/>
      </w:pPr>
      <w:rPr>
        <w:rFonts w:hint="default"/>
        <w:b/>
        <w:sz w:val="20"/>
      </w:rPr>
    </w:lvl>
    <w:lvl w:ilvl="1">
      <w:start w:val="1"/>
      <w:numFmt w:val="decimal"/>
      <w:lvlText w:val="%1.%2."/>
      <w:lvlJc w:val="left"/>
      <w:pPr>
        <w:ind w:left="1004" w:hanging="720"/>
      </w:pPr>
      <w:rPr>
        <w:rFonts w:hint="default"/>
        <w:b/>
        <w:sz w:val="20"/>
      </w:rPr>
    </w:lvl>
    <w:lvl w:ilvl="2">
      <w:start w:val="1"/>
      <w:numFmt w:val="decimal"/>
      <w:lvlText w:val="%1.%2.%3."/>
      <w:lvlJc w:val="left"/>
      <w:pPr>
        <w:ind w:left="1288" w:hanging="720"/>
      </w:pPr>
      <w:rPr>
        <w:rFonts w:hint="default"/>
        <w:b/>
        <w:sz w:val="20"/>
      </w:rPr>
    </w:lvl>
    <w:lvl w:ilvl="3">
      <w:start w:val="1"/>
      <w:numFmt w:val="decimal"/>
      <w:lvlText w:val="%1.%2.%3.%4."/>
      <w:lvlJc w:val="left"/>
      <w:pPr>
        <w:ind w:left="1932" w:hanging="1080"/>
      </w:pPr>
      <w:rPr>
        <w:rFonts w:hint="default"/>
        <w:b/>
        <w:sz w:val="20"/>
      </w:rPr>
    </w:lvl>
    <w:lvl w:ilvl="4">
      <w:start w:val="1"/>
      <w:numFmt w:val="decimal"/>
      <w:lvlText w:val="%1.%2.%3.%4.%5."/>
      <w:lvlJc w:val="left"/>
      <w:pPr>
        <w:ind w:left="2576" w:hanging="1440"/>
      </w:pPr>
      <w:rPr>
        <w:rFonts w:hint="default"/>
        <w:b/>
        <w:sz w:val="20"/>
      </w:rPr>
    </w:lvl>
    <w:lvl w:ilvl="5">
      <w:start w:val="1"/>
      <w:numFmt w:val="decimal"/>
      <w:lvlText w:val="%1.%2.%3.%4.%5.%6."/>
      <w:lvlJc w:val="left"/>
      <w:pPr>
        <w:ind w:left="2860" w:hanging="1440"/>
      </w:pPr>
      <w:rPr>
        <w:rFonts w:hint="default"/>
        <w:b/>
        <w:sz w:val="20"/>
      </w:rPr>
    </w:lvl>
    <w:lvl w:ilvl="6">
      <w:start w:val="1"/>
      <w:numFmt w:val="decimal"/>
      <w:lvlText w:val="%1.%2.%3.%4.%5.%6.%7."/>
      <w:lvlJc w:val="left"/>
      <w:pPr>
        <w:ind w:left="3504" w:hanging="1800"/>
      </w:pPr>
      <w:rPr>
        <w:rFonts w:hint="default"/>
        <w:b/>
        <w:sz w:val="20"/>
      </w:rPr>
    </w:lvl>
    <w:lvl w:ilvl="7">
      <w:start w:val="1"/>
      <w:numFmt w:val="decimal"/>
      <w:lvlText w:val="%1.%2.%3.%4.%5.%6.%7.%8."/>
      <w:lvlJc w:val="left"/>
      <w:pPr>
        <w:ind w:left="4148" w:hanging="2160"/>
      </w:pPr>
      <w:rPr>
        <w:rFonts w:hint="default"/>
        <w:b/>
        <w:sz w:val="20"/>
      </w:rPr>
    </w:lvl>
    <w:lvl w:ilvl="8">
      <w:start w:val="1"/>
      <w:numFmt w:val="decimal"/>
      <w:lvlText w:val="%1.%2.%3.%4.%5.%6.%7.%8.%9."/>
      <w:lvlJc w:val="left"/>
      <w:pPr>
        <w:ind w:left="4432" w:hanging="2160"/>
      </w:pPr>
      <w:rPr>
        <w:rFonts w:hint="default"/>
        <w:b/>
        <w:sz w:val="20"/>
      </w:rPr>
    </w:lvl>
  </w:abstractNum>
  <w:abstractNum w:abstractNumId="12" w15:restartNumberingAfterBreak="0">
    <w:nsid w:val="6FDE5825"/>
    <w:multiLevelType w:val="hybridMultilevel"/>
    <w:tmpl w:val="473A00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79822318">
    <w:abstractNumId w:val="6"/>
  </w:num>
  <w:num w:numId="2" w16cid:durableId="1031953034">
    <w:abstractNumId w:val="1"/>
  </w:num>
  <w:num w:numId="3" w16cid:durableId="475337016">
    <w:abstractNumId w:val="8"/>
  </w:num>
  <w:num w:numId="4" w16cid:durableId="75055459">
    <w:abstractNumId w:val="0"/>
  </w:num>
  <w:num w:numId="5" w16cid:durableId="1565752921">
    <w:abstractNumId w:val="12"/>
  </w:num>
  <w:num w:numId="6" w16cid:durableId="891962848">
    <w:abstractNumId w:val="10"/>
  </w:num>
  <w:num w:numId="7" w16cid:durableId="1669286303">
    <w:abstractNumId w:val="11"/>
  </w:num>
  <w:num w:numId="8" w16cid:durableId="329993025">
    <w:abstractNumId w:val="3"/>
  </w:num>
  <w:num w:numId="9" w16cid:durableId="1194074238">
    <w:abstractNumId w:val="2"/>
  </w:num>
  <w:num w:numId="10" w16cid:durableId="2001347301">
    <w:abstractNumId w:val="4"/>
  </w:num>
  <w:num w:numId="11" w16cid:durableId="937441971">
    <w:abstractNumId w:val="9"/>
  </w:num>
  <w:num w:numId="12" w16cid:durableId="251671187">
    <w:abstractNumId w:val="5"/>
  </w:num>
  <w:num w:numId="13" w16cid:durableId="21223329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FDE"/>
    <w:rsid w:val="000330F2"/>
    <w:rsid w:val="00062CEE"/>
    <w:rsid w:val="000973A7"/>
    <w:rsid w:val="000A2E35"/>
    <w:rsid w:val="000A4829"/>
    <w:rsid w:val="00152876"/>
    <w:rsid w:val="00171330"/>
    <w:rsid w:val="001A16D5"/>
    <w:rsid w:val="001C582A"/>
    <w:rsid w:val="00285A6E"/>
    <w:rsid w:val="00294D95"/>
    <w:rsid w:val="002C1FBE"/>
    <w:rsid w:val="002E7A65"/>
    <w:rsid w:val="00352C71"/>
    <w:rsid w:val="003748DB"/>
    <w:rsid w:val="003754A1"/>
    <w:rsid w:val="003A179A"/>
    <w:rsid w:val="003A6A32"/>
    <w:rsid w:val="003B6257"/>
    <w:rsid w:val="003E0165"/>
    <w:rsid w:val="003E4F7E"/>
    <w:rsid w:val="003F4D03"/>
    <w:rsid w:val="0046544B"/>
    <w:rsid w:val="004966B1"/>
    <w:rsid w:val="004B438C"/>
    <w:rsid w:val="004C1A5C"/>
    <w:rsid w:val="004F155E"/>
    <w:rsid w:val="004F6384"/>
    <w:rsid w:val="0054595A"/>
    <w:rsid w:val="00572036"/>
    <w:rsid w:val="005B631B"/>
    <w:rsid w:val="005C6DF8"/>
    <w:rsid w:val="005E0219"/>
    <w:rsid w:val="005E502D"/>
    <w:rsid w:val="00602058"/>
    <w:rsid w:val="0065547B"/>
    <w:rsid w:val="006601F7"/>
    <w:rsid w:val="006760A8"/>
    <w:rsid w:val="00690A53"/>
    <w:rsid w:val="006D0379"/>
    <w:rsid w:val="006D27FD"/>
    <w:rsid w:val="006E28EC"/>
    <w:rsid w:val="006F5716"/>
    <w:rsid w:val="00702FEB"/>
    <w:rsid w:val="00776AC1"/>
    <w:rsid w:val="00780D60"/>
    <w:rsid w:val="00787903"/>
    <w:rsid w:val="007B7DFC"/>
    <w:rsid w:val="007E2DB8"/>
    <w:rsid w:val="0085031B"/>
    <w:rsid w:val="008512D1"/>
    <w:rsid w:val="008605F0"/>
    <w:rsid w:val="008A5F26"/>
    <w:rsid w:val="008B0CF6"/>
    <w:rsid w:val="008B515F"/>
    <w:rsid w:val="009046FE"/>
    <w:rsid w:val="00934FDE"/>
    <w:rsid w:val="00951792"/>
    <w:rsid w:val="00995C78"/>
    <w:rsid w:val="009B52AE"/>
    <w:rsid w:val="009D1707"/>
    <w:rsid w:val="009D31D2"/>
    <w:rsid w:val="009D5E76"/>
    <w:rsid w:val="009E5139"/>
    <w:rsid w:val="009E7E16"/>
    <w:rsid w:val="009F57E1"/>
    <w:rsid w:val="00A276B4"/>
    <w:rsid w:val="00A6505D"/>
    <w:rsid w:val="00AB5F69"/>
    <w:rsid w:val="00AE50F0"/>
    <w:rsid w:val="00AF51B4"/>
    <w:rsid w:val="00B06100"/>
    <w:rsid w:val="00B10F0E"/>
    <w:rsid w:val="00B11AF3"/>
    <w:rsid w:val="00B435DF"/>
    <w:rsid w:val="00B51512"/>
    <w:rsid w:val="00B83315"/>
    <w:rsid w:val="00BA41ED"/>
    <w:rsid w:val="00BA4902"/>
    <w:rsid w:val="00BA6139"/>
    <w:rsid w:val="00BB71A4"/>
    <w:rsid w:val="00BF6EE9"/>
    <w:rsid w:val="00C06673"/>
    <w:rsid w:val="00C21845"/>
    <w:rsid w:val="00C21931"/>
    <w:rsid w:val="00C407D3"/>
    <w:rsid w:val="00C43C72"/>
    <w:rsid w:val="00C63707"/>
    <w:rsid w:val="00C66D3D"/>
    <w:rsid w:val="00C769ED"/>
    <w:rsid w:val="00C84CFD"/>
    <w:rsid w:val="00CA1A28"/>
    <w:rsid w:val="00CA4AC5"/>
    <w:rsid w:val="00CD7964"/>
    <w:rsid w:val="00D0468F"/>
    <w:rsid w:val="00D52598"/>
    <w:rsid w:val="00D64F46"/>
    <w:rsid w:val="00D83727"/>
    <w:rsid w:val="00DA1058"/>
    <w:rsid w:val="00DC2301"/>
    <w:rsid w:val="00E008B7"/>
    <w:rsid w:val="00E02BBB"/>
    <w:rsid w:val="00E33AD4"/>
    <w:rsid w:val="00E6025A"/>
    <w:rsid w:val="00E63408"/>
    <w:rsid w:val="00E725AC"/>
    <w:rsid w:val="00EE7FF2"/>
    <w:rsid w:val="00F27E5D"/>
    <w:rsid w:val="00F37078"/>
    <w:rsid w:val="00F4190D"/>
    <w:rsid w:val="00FA6DFC"/>
    <w:rsid w:val="00FD7EF9"/>
    <w:rsid w:val="00FE209B"/>
    <w:rsid w:val="00FF3D7C"/>
    <w:rsid w:val="00FF469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3C27C"/>
  <w15:docId w15:val="{78549C4F-1FE9-4082-9E44-0DC155B7F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4055"/>
    <w:pPr>
      <w:spacing w:after="160" w:line="259" w:lineRule="auto"/>
    </w:pPr>
    <w:rPr>
      <w:color w:val="00000A"/>
      <w:sz w:val="22"/>
    </w:rPr>
  </w:style>
  <w:style w:type="paragraph" w:styleId="Nagwek3">
    <w:name w:val="heading 3"/>
    <w:basedOn w:val="Normalny"/>
    <w:next w:val="Normalny"/>
    <w:link w:val="Nagwek3Znak"/>
    <w:qFormat/>
    <w:rsid w:val="003754A1"/>
    <w:pPr>
      <w:keepNext/>
      <w:spacing w:after="0" w:line="240" w:lineRule="auto"/>
      <w:outlineLvl w:val="2"/>
    </w:pPr>
    <w:rPr>
      <w:rFonts w:ascii="Times New Roman" w:eastAsia="Times New Roman" w:hAnsi="Times New Roman" w:cs="Times New Roman"/>
      <w:b/>
      <w:color w:val="auto"/>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5D4BA2"/>
    <w:rPr>
      <w:color w:val="0563C1" w:themeColor="hyperlink"/>
      <w:u w:val="single"/>
    </w:rPr>
  </w:style>
  <w:style w:type="character" w:styleId="Nierozpoznanawzmianka">
    <w:name w:val="Unresolved Mention"/>
    <w:basedOn w:val="Domylnaczcionkaakapitu"/>
    <w:uiPriority w:val="99"/>
    <w:semiHidden/>
    <w:unhideWhenUsed/>
    <w:qFormat/>
    <w:rsid w:val="005D4BA2"/>
    <w:rPr>
      <w:color w:val="605E5C"/>
      <w:shd w:val="clear" w:color="auto" w:fill="E1DFDD"/>
    </w:rPr>
  </w:style>
  <w:style w:type="character" w:styleId="Odwoaniedokomentarza">
    <w:name w:val="annotation reference"/>
    <w:basedOn w:val="Domylnaczcionkaakapitu"/>
    <w:uiPriority w:val="99"/>
    <w:semiHidden/>
    <w:unhideWhenUsed/>
    <w:qFormat/>
    <w:rsid w:val="00802372"/>
    <w:rPr>
      <w:sz w:val="16"/>
      <w:szCs w:val="16"/>
    </w:rPr>
  </w:style>
  <w:style w:type="character" w:customStyle="1" w:styleId="TekstkomentarzaZnak">
    <w:name w:val="Tekst komentarza Znak"/>
    <w:basedOn w:val="Domylnaczcionkaakapitu"/>
    <w:link w:val="Tekstkomentarza"/>
    <w:uiPriority w:val="99"/>
    <w:semiHidden/>
    <w:qFormat/>
    <w:rsid w:val="00802372"/>
    <w:rPr>
      <w:sz w:val="20"/>
      <w:szCs w:val="20"/>
    </w:rPr>
  </w:style>
  <w:style w:type="character" w:customStyle="1" w:styleId="TematkomentarzaZnak">
    <w:name w:val="Temat komentarza Znak"/>
    <w:basedOn w:val="TekstkomentarzaZnak"/>
    <w:link w:val="Tematkomentarza"/>
    <w:uiPriority w:val="99"/>
    <w:semiHidden/>
    <w:qFormat/>
    <w:rsid w:val="00802372"/>
    <w:rPr>
      <w:b/>
      <w:bCs/>
      <w:sz w:val="20"/>
      <w:szCs w:val="20"/>
    </w:rPr>
  </w:style>
  <w:style w:type="paragraph" w:styleId="Nagwek">
    <w:name w:val="header"/>
    <w:basedOn w:val="Normalny"/>
    <w:next w:val="Tekstpodstawowy"/>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40" w:line="288"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Akapitzlist">
    <w:name w:val="List Paragraph"/>
    <w:aliases w:val="L1,Numerowanie,Akapit z listą5,CW_Lista,wypunktowanie,Nagłowek 3,Preambuła,Akapit z listą BS,Kolorowa lista — akcent 11,Dot pt,F5 List Paragraph,Recommendation,List Paragraph11,lp1,maz_wyliczenie,opis dzialania,K-P_odwolanie,A_wyliczenie"/>
    <w:basedOn w:val="Normalny"/>
    <w:link w:val="AkapitzlistZnak"/>
    <w:qFormat/>
    <w:rsid w:val="002F4055"/>
    <w:pPr>
      <w:ind w:left="720"/>
      <w:contextualSpacing/>
    </w:pPr>
  </w:style>
  <w:style w:type="paragraph" w:customStyle="1" w:styleId="Default">
    <w:name w:val="Default"/>
    <w:qFormat/>
    <w:rsid w:val="00836547"/>
    <w:rPr>
      <w:rFonts w:ascii="Cambria" w:eastAsia="Calibri" w:hAnsi="Cambria" w:cs="Cambria"/>
      <w:color w:val="000000"/>
      <w:sz w:val="24"/>
      <w:szCs w:val="24"/>
    </w:rPr>
  </w:style>
  <w:style w:type="paragraph" w:customStyle="1" w:styleId="Tomstyl">
    <w:name w:val="Tomstyl"/>
    <w:basedOn w:val="Normalny"/>
    <w:qFormat/>
    <w:rsid w:val="005463E9"/>
    <w:pPr>
      <w:suppressAutoHyphens/>
      <w:spacing w:before="80" w:after="0" w:line="340" w:lineRule="atLeast"/>
      <w:jc w:val="both"/>
    </w:pPr>
    <w:rPr>
      <w:rFonts w:ascii="Times New Roman" w:eastAsia="Times New Roman" w:hAnsi="Times New Roman" w:cs="Times New Roman"/>
      <w:sz w:val="26"/>
      <w:szCs w:val="20"/>
      <w:lang w:eastAsia="ar-SA"/>
    </w:rPr>
  </w:style>
  <w:style w:type="paragraph" w:styleId="Tekstkomentarza">
    <w:name w:val="annotation text"/>
    <w:basedOn w:val="Normalny"/>
    <w:link w:val="TekstkomentarzaZnak"/>
    <w:uiPriority w:val="99"/>
    <w:semiHidden/>
    <w:unhideWhenUsed/>
    <w:qFormat/>
    <w:rsid w:val="00802372"/>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802372"/>
    <w:rPr>
      <w:b/>
      <w:bCs/>
    </w:rPr>
  </w:style>
  <w:style w:type="table" w:styleId="Tabela-Siatka">
    <w:name w:val="Table Grid"/>
    <w:basedOn w:val="Standardowy"/>
    <w:uiPriority w:val="39"/>
    <w:rsid w:val="00F419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B83315"/>
    <w:rPr>
      <w:color w:val="0000FF"/>
      <w:u w:val="single"/>
    </w:rPr>
  </w:style>
  <w:style w:type="character" w:customStyle="1" w:styleId="fs20lh1-5">
    <w:name w:val="fs20lh1-5"/>
    <w:basedOn w:val="Domylnaczcionkaakapitu"/>
    <w:rsid w:val="00B83315"/>
  </w:style>
  <w:style w:type="character" w:customStyle="1" w:styleId="fs13lh1-5">
    <w:name w:val="fs13lh1-5"/>
    <w:basedOn w:val="Domylnaczcionkaakapitu"/>
    <w:rsid w:val="00B83315"/>
  </w:style>
  <w:style w:type="paragraph" w:styleId="Tekstpodstawowywcity">
    <w:name w:val="Body Text Indent"/>
    <w:basedOn w:val="Normalny"/>
    <w:link w:val="TekstpodstawowywcityZnak"/>
    <w:uiPriority w:val="99"/>
    <w:semiHidden/>
    <w:unhideWhenUsed/>
    <w:rsid w:val="005E502D"/>
    <w:pPr>
      <w:spacing w:after="120"/>
      <w:ind w:left="283"/>
    </w:pPr>
  </w:style>
  <w:style w:type="character" w:customStyle="1" w:styleId="TekstpodstawowywcityZnak">
    <w:name w:val="Tekst podstawowy wcięty Znak"/>
    <w:basedOn w:val="Domylnaczcionkaakapitu"/>
    <w:link w:val="Tekstpodstawowywcity"/>
    <w:uiPriority w:val="99"/>
    <w:semiHidden/>
    <w:rsid w:val="005E502D"/>
    <w:rPr>
      <w:color w:val="00000A"/>
      <w:sz w:val="22"/>
    </w:rPr>
  </w:style>
  <w:style w:type="character" w:customStyle="1" w:styleId="Nagwek3Znak">
    <w:name w:val="Nagłówek 3 Znak"/>
    <w:basedOn w:val="Domylnaczcionkaakapitu"/>
    <w:link w:val="Nagwek3"/>
    <w:rsid w:val="003754A1"/>
    <w:rPr>
      <w:rFonts w:ascii="Times New Roman" w:eastAsia="Times New Roman" w:hAnsi="Times New Roman" w:cs="Times New Roman"/>
      <w:b/>
      <w:sz w:val="24"/>
      <w:szCs w:val="20"/>
      <w:lang w:eastAsia="pl-PL"/>
    </w:rPr>
  </w:style>
  <w:style w:type="character" w:customStyle="1" w:styleId="AkapitzlistZnak">
    <w:name w:val="Akapit z listą Znak"/>
    <w:aliases w:val="L1 Znak,Numerowanie Znak,Akapit z listą5 Znak,CW_Lista Znak,wypunktowanie Znak,Nagłowek 3 Znak,Preambuła Znak,Akapit z listą BS Znak,Kolorowa lista — akcent 11 Znak,Dot pt Znak,F5 List Paragraph Znak,Recommendation Znak,lp1 Znak"/>
    <w:link w:val="Akapitzlist"/>
    <w:qFormat/>
    <w:locked/>
    <w:rsid w:val="003B6257"/>
    <w:rPr>
      <w:color w:val="00000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7C458-0152-4F66-A54C-A2B6D5FF3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9470</Words>
  <Characters>56820</Characters>
  <Application>Microsoft Office Word</Application>
  <DocSecurity>0</DocSecurity>
  <Lines>473</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Sylwester Ślusarczyk</dc:creator>
  <dc:description/>
  <cp:lastModifiedBy>Dom Pomocy Społecznej Lyski</cp:lastModifiedBy>
  <cp:revision>2</cp:revision>
  <cp:lastPrinted>2022-12-22T13:45:00Z</cp:lastPrinted>
  <dcterms:created xsi:type="dcterms:W3CDTF">2025-12-15T11:56:00Z</dcterms:created>
  <dcterms:modified xsi:type="dcterms:W3CDTF">2025-12-15T11:56:00Z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